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D9AB" w14:textId="77777777" w:rsidR="00023E2C" w:rsidRPr="005C053F" w:rsidRDefault="00551810" w:rsidP="00023E2C">
      <w:pPr>
        <w:pStyle w:val="Heading4"/>
        <w:jc w:val="right"/>
      </w:pPr>
      <w:r w:rsidRPr="005C053F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76DDB15" wp14:editId="176DDB16">
            <wp:simplePos x="0" y="0"/>
            <wp:positionH relativeFrom="column">
              <wp:posOffset>-86995</wp:posOffset>
            </wp:positionH>
            <wp:positionV relativeFrom="paragraph">
              <wp:posOffset>-78884</wp:posOffset>
            </wp:positionV>
            <wp:extent cx="1873250" cy="504825"/>
            <wp:effectExtent l="0" t="0" r="0" b="9525"/>
            <wp:wrapNone/>
            <wp:docPr id="2" name="Picture 2" descr="Eureka Logo Final ALL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eka Logo Final ALL 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E2C" w:rsidRPr="005C053F">
        <w:rPr>
          <w:sz w:val="28"/>
        </w:rPr>
        <w:t>Risk Assessment Form</w:t>
      </w:r>
      <w:r w:rsidR="00023E2C" w:rsidRPr="005C053F">
        <w:cr/>
      </w:r>
    </w:p>
    <w:p w14:paraId="176DD9AC" w14:textId="77777777" w:rsidR="00023E2C" w:rsidRDefault="00023E2C" w:rsidP="00023E2C">
      <w:pPr>
        <w:pStyle w:val="Heading4"/>
      </w:pPr>
    </w:p>
    <w:tbl>
      <w:tblPr>
        <w:tblW w:w="1503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724"/>
        <w:gridCol w:w="2849"/>
        <w:gridCol w:w="3420"/>
      </w:tblGrid>
      <w:tr w:rsidR="00023E2C" w14:paraId="176DD9B1" w14:textId="77777777" w:rsidTr="006A3EB2">
        <w:trPr>
          <w:cantSplit/>
          <w:tblHeader/>
          <w:jc w:val="center"/>
        </w:trPr>
        <w:tc>
          <w:tcPr>
            <w:tcW w:w="5040" w:type="dxa"/>
            <w:tcBorders>
              <w:top w:val="single" w:sz="4" w:space="0" w:color="80808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76DD9AD" w14:textId="77777777" w:rsidR="00023E2C" w:rsidRDefault="00023E2C" w:rsidP="00C74DD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Equipment / Activity / Area being assessed</w:t>
            </w:r>
          </w:p>
        </w:tc>
        <w:tc>
          <w:tcPr>
            <w:tcW w:w="3724" w:type="dxa"/>
            <w:tcBorders>
              <w:top w:val="single" w:sz="4" w:space="0" w:color="808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176DD9AE" w14:textId="77777777" w:rsidR="00023E2C" w:rsidRDefault="0044257F" w:rsidP="00551810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The Energy Show</w:t>
            </w:r>
          </w:p>
        </w:tc>
        <w:tc>
          <w:tcPr>
            <w:tcW w:w="2849" w:type="dxa"/>
            <w:tcBorders>
              <w:top w:val="single" w:sz="4" w:space="0" w:color="808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76DD9AF" w14:textId="77777777" w:rsidR="00023E2C" w:rsidRDefault="00BF73C4" w:rsidP="00C74DD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Risk Assessment No</w:t>
            </w:r>
          </w:p>
        </w:tc>
        <w:tc>
          <w:tcPr>
            <w:tcW w:w="3420" w:type="dxa"/>
            <w:tcBorders>
              <w:top w:val="single" w:sz="4" w:space="0" w:color="80808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9B0" w14:textId="77777777" w:rsidR="00023E2C" w:rsidRPr="00074689" w:rsidRDefault="006740BC" w:rsidP="00C74DDA">
            <w:pPr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/>
                <w:b/>
                <w:bCs/>
                <w:color w:val="000000"/>
                <w:sz w:val="22"/>
              </w:rPr>
              <w:t>ED-I265</w:t>
            </w:r>
          </w:p>
        </w:tc>
      </w:tr>
      <w:tr w:rsidR="00F561D5" w14:paraId="176DD9BA" w14:textId="77777777" w:rsidTr="006A3EB2">
        <w:trPr>
          <w:cantSplit/>
          <w:tblHeader/>
          <w:jc w:val="center"/>
        </w:trPr>
        <w:tc>
          <w:tcPr>
            <w:tcW w:w="5040" w:type="dxa"/>
            <w:tcBorders>
              <w:top w:val="single" w:sz="4" w:space="0" w:color="80808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76DD9B2" w14:textId="77777777" w:rsidR="00F561D5" w:rsidRDefault="00F561D5" w:rsidP="006A3EB2">
            <w:pPr>
              <w:tabs>
                <w:tab w:val="left" w:pos="3870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Location</w:t>
            </w:r>
          </w:p>
        </w:tc>
        <w:tc>
          <w:tcPr>
            <w:tcW w:w="3724" w:type="dxa"/>
            <w:tcBorders>
              <w:top w:val="single" w:sz="4" w:space="0" w:color="808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176DD9B3" w14:textId="7FBCDAE7" w:rsidR="00F561D5" w:rsidRDefault="004315A1" w:rsidP="00551810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Eureka! Studio theatre or Imagination Space</w:t>
            </w:r>
          </w:p>
        </w:tc>
        <w:tc>
          <w:tcPr>
            <w:tcW w:w="2849" w:type="dxa"/>
            <w:tcBorders>
              <w:top w:val="single" w:sz="4" w:space="0" w:color="808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76DD9B4" w14:textId="77777777" w:rsidR="00F561D5" w:rsidRDefault="00BF73C4" w:rsidP="00C74DD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COSHH assessment</w:t>
            </w:r>
          </w:p>
        </w:tc>
        <w:tc>
          <w:tcPr>
            <w:tcW w:w="3420" w:type="dxa"/>
            <w:tcBorders>
              <w:top w:val="single" w:sz="4" w:space="0" w:color="80808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9B5" w14:textId="77777777" w:rsidR="00F561D5" w:rsidRDefault="006740BC" w:rsidP="00C74DDA">
            <w:pPr>
              <w:rPr>
                <w:sz w:val="22"/>
              </w:rPr>
            </w:pPr>
            <w:r>
              <w:rPr>
                <w:sz w:val="22"/>
              </w:rPr>
              <w:t>Propan-2-ol</w:t>
            </w:r>
          </w:p>
          <w:p w14:paraId="176DD9B9" w14:textId="1BC79329" w:rsidR="001511D5" w:rsidRDefault="001511D5" w:rsidP="00994B7D">
            <w:pPr>
              <w:rPr>
                <w:sz w:val="22"/>
              </w:rPr>
            </w:pPr>
          </w:p>
        </w:tc>
      </w:tr>
      <w:tr w:rsidR="00023E2C" w14:paraId="176DD9BD" w14:textId="77777777" w:rsidTr="006A3EB2">
        <w:trPr>
          <w:tblHeader/>
          <w:jc w:val="center"/>
        </w:trPr>
        <w:tc>
          <w:tcPr>
            <w:tcW w:w="50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76DD9BB" w14:textId="77777777" w:rsidR="00023E2C" w:rsidRDefault="00023E2C" w:rsidP="00C74DD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Who is exposed?</w:t>
            </w:r>
          </w:p>
        </w:tc>
        <w:tc>
          <w:tcPr>
            <w:tcW w:w="999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9BC" w14:textId="52654B0F" w:rsidR="00023E2C" w:rsidRDefault="0065701B" w:rsidP="00023E2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Presenters and Audience Members from </w:t>
            </w:r>
            <w:proofErr w:type="gramStart"/>
            <w:r>
              <w:rPr>
                <w:rFonts w:cs="Arial"/>
                <w:sz w:val="22"/>
              </w:rPr>
              <w:t>schools</w:t>
            </w:r>
            <w:proofErr w:type="gramEnd"/>
            <w:r>
              <w:rPr>
                <w:rFonts w:cs="Arial"/>
                <w:sz w:val="22"/>
              </w:rPr>
              <w:t xml:space="preserve"> groups </w:t>
            </w:r>
          </w:p>
        </w:tc>
      </w:tr>
      <w:tr w:rsidR="00023E2C" w14:paraId="176DD9C0" w14:textId="77777777" w:rsidTr="006A3EB2">
        <w:trPr>
          <w:tblHeader/>
          <w:jc w:val="center"/>
        </w:trPr>
        <w:tc>
          <w:tcPr>
            <w:tcW w:w="50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76DD9BE" w14:textId="77777777" w:rsidR="00023E2C" w:rsidRDefault="00BF73C4" w:rsidP="00C74DD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Date of assessment</w:t>
            </w:r>
          </w:p>
        </w:tc>
        <w:tc>
          <w:tcPr>
            <w:tcW w:w="999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9BF" w14:textId="01AE0C34" w:rsidR="00023E2C" w:rsidRDefault="0065701B" w:rsidP="00C74D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February 2022</w:t>
            </w:r>
          </w:p>
        </w:tc>
      </w:tr>
      <w:tr w:rsidR="00023E2C" w14:paraId="176DD9C3" w14:textId="77777777" w:rsidTr="006A3EB2">
        <w:trPr>
          <w:tblHeader/>
          <w:jc w:val="center"/>
        </w:trPr>
        <w:tc>
          <w:tcPr>
            <w:tcW w:w="50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76DD9C1" w14:textId="77777777" w:rsidR="00023E2C" w:rsidRDefault="00023E2C" w:rsidP="00BF73C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Assessor’s name</w:t>
            </w:r>
            <w:r w:rsidR="00FE5989">
              <w:rPr>
                <w:rFonts w:cs="Arial"/>
                <w:b/>
                <w:sz w:val="22"/>
              </w:rPr>
              <w:t xml:space="preserve"> </w:t>
            </w:r>
            <w:r w:rsidR="00BF73C4">
              <w:rPr>
                <w:rFonts w:cs="Arial"/>
                <w:b/>
                <w:sz w:val="22"/>
              </w:rPr>
              <w:t>and</w:t>
            </w:r>
            <w:r w:rsidR="00FE5989">
              <w:rPr>
                <w:rFonts w:cs="Arial"/>
                <w:b/>
                <w:sz w:val="22"/>
              </w:rPr>
              <w:t xml:space="preserve"> job title</w:t>
            </w:r>
          </w:p>
        </w:tc>
        <w:tc>
          <w:tcPr>
            <w:tcW w:w="999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9C2" w14:textId="70B0DA39" w:rsidR="00023E2C" w:rsidRDefault="0065701B" w:rsidP="00B050D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Jenny Parker – Play &amp; Learning Manager</w:t>
            </w:r>
          </w:p>
        </w:tc>
      </w:tr>
    </w:tbl>
    <w:p w14:paraId="176DD9C4" w14:textId="77777777" w:rsidR="006A3EB2" w:rsidRPr="006A3EB2" w:rsidRDefault="006A3EB2" w:rsidP="006A3EB2">
      <w:pPr>
        <w:rPr>
          <w:rFonts w:cs="Arial"/>
          <w:b/>
          <w:bCs/>
          <w:sz w:val="22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353"/>
        <w:gridCol w:w="1418"/>
        <w:gridCol w:w="2126"/>
        <w:gridCol w:w="2551"/>
        <w:gridCol w:w="2268"/>
      </w:tblGrid>
      <w:tr w:rsidR="006A3EB2" w:rsidRPr="006A3EB2" w14:paraId="176DD9CA" w14:textId="77777777" w:rsidTr="006A3EB2">
        <w:tc>
          <w:tcPr>
            <w:tcW w:w="5353" w:type="dxa"/>
          </w:tcPr>
          <w:p w14:paraId="176DD9C5" w14:textId="77777777" w:rsidR="006A3EB2" w:rsidRPr="006A3EB2" w:rsidRDefault="006A3EB2" w:rsidP="00E169DF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Risk = Likelihood of injury x Severity of injury</w:t>
            </w:r>
          </w:p>
        </w:tc>
        <w:tc>
          <w:tcPr>
            <w:tcW w:w="1418" w:type="dxa"/>
          </w:tcPr>
          <w:p w14:paraId="176DD9C6" w14:textId="77777777" w:rsidR="006A3EB2" w:rsidRPr="006A3EB2" w:rsidRDefault="006A3EB2" w:rsidP="00E169DF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R = L x S</w:t>
            </w:r>
          </w:p>
        </w:tc>
        <w:tc>
          <w:tcPr>
            <w:tcW w:w="2126" w:type="dxa"/>
          </w:tcPr>
          <w:p w14:paraId="176DD9C7" w14:textId="77777777" w:rsidR="006A3EB2" w:rsidRPr="006A3EB2" w:rsidRDefault="006A3EB2" w:rsidP="00E169DF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Low risk = 0 – 6</w:t>
            </w:r>
          </w:p>
        </w:tc>
        <w:tc>
          <w:tcPr>
            <w:tcW w:w="2551" w:type="dxa"/>
          </w:tcPr>
          <w:p w14:paraId="176DD9C8" w14:textId="77777777" w:rsidR="006A3EB2" w:rsidRPr="006A3EB2" w:rsidRDefault="006A3EB2" w:rsidP="00E169DF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Medium risk = 7 - 12</w:t>
            </w:r>
          </w:p>
        </w:tc>
        <w:tc>
          <w:tcPr>
            <w:tcW w:w="2268" w:type="dxa"/>
          </w:tcPr>
          <w:p w14:paraId="176DD9C9" w14:textId="77777777" w:rsidR="006A3EB2" w:rsidRPr="006A3EB2" w:rsidRDefault="006A3EB2" w:rsidP="00E169DF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High risk = 13 - 25</w:t>
            </w:r>
          </w:p>
        </w:tc>
      </w:tr>
    </w:tbl>
    <w:p w14:paraId="176DD9CB" w14:textId="77777777" w:rsidR="006A3EB2" w:rsidRPr="006A3EB2" w:rsidRDefault="006A3EB2" w:rsidP="006A3EB2">
      <w:pPr>
        <w:rPr>
          <w:rFonts w:cs="Arial"/>
          <w:b/>
          <w:bCs/>
          <w:sz w:val="22"/>
        </w:rPr>
      </w:pPr>
    </w:p>
    <w:tbl>
      <w:tblPr>
        <w:tblW w:w="1508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722"/>
        <w:gridCol w:w="2340"/>
        <w:gridCol w:w="1743"/>
        <w:gridCol w:w="1947"/>
        <w:gridCol w:w="1875"/>
        <w:gridCol w:w="2082"/>
        <w:gridCol w:w="1691"/>
        <w:gridCol w:w="2684"/>
      </w:tblGrid>
      <w:tr w:rsidR="006A3EB2" w:rsidRPr="006A3EB2" w14:paraId="176DD9CE" w14:textId="77777777" w:rsidTr="006A3EB2">
        <w:trPr>
          <w:jc w:val="center"/>
        </w:trPr>
        <w:tc>
          <w:tcPr>
            <w:tcW w:w="306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12" w:space="0" w:color="C0C0C0"/>
              <w:right w:val="single" w:sz="12" w:space="0" w:color="C0C0C0"/>
            </w:tcBorders>
            <w:shd w:val="clear" w:color="auto" w:fill="E6E6E6"/>
          </w:tcPr>
          <w:p w14:paraId="176DD9CC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2022" w:type="dxa"/>
            <w:gridSpan w:val="6"/>
            <w:tcBorders>
              <w:top w:val="single" w:sz="4" w:space="0" w:color="808080"/>
              <w:left w:val="single" w:sz="12" w:space="0" w:color="C0C0C0"/>
              <w:bottom w:val="single" w:sz="8" w:space="0" w:color="C0C0C0"/>
              <w:right w:val="single" w:sz="4" w:space="0" w:color="808080"/>
            </w:tcBorders>
            <w:shd w:val="clear" w:color="auto" w:fill="E6E6E6"/>
          </w:tcPr>
          <w:p w14:paraId="176DD9CD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S = Severity of injury</w:t>
            </w:r>
          </w:p>
        </w:tc>
      </w:tr>
      <w:tr w:rsidR="006A3EB2" w:rsidRPr="006A3EB2" w14:paraId="176DD9D7" w14:textId="77777777" w:rsidTr="006A3EB2">
        <w:trPr>
          <w:jc w:val="center"/>
        </w:trPr>
        <w:tc>
          <w:tcPr>
            <w:tcW w:w="306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12" w:space="0" w:color="C0C0C0"/>
              <w:right w:val="single" w:sz="12" w:space="0" w:color="C0C0C0"/>
            </w:tcBorders>
            <w:vAlign w:val="center"/>
          </w:tcPr>
          <w:p w14:paraId="176DD9CF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808080"/>
              <w:left w:val="single" w:sz="12" w:space="0" w:color="C0C0C0"/>
              <w:bottom w:val="single" w:sz="12" w:space="0" w:color="C0C0C0"/>
              <w:right w:val="single" w:sz="8" w:space="0" w:color="C0C0C0"/>
            </w:tcBorders>
            <w:shd w:val="clear" w:color="auto" w:fill="E6E6E6"/>
          </w:tcPr>
          <w:p w14:paraId="176DD9D0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No injury or illness (0)</w:t>
            </w:r>
          </w:p>
        </w:tc>
        <w:tc>
          <w:tcPr>
            <w:tcW w:w="1947" w:type="dxa"/>
            <w:tcBorders>
              <w:top w:val="single" w:sz="4" w:space="0" w:color="808080"/>
              <w:left w:val="single" w:sz="8" w:space="0" w:color="C0C0C0"/>
              <w:bottom w:val="single" w:sz="12" w:space="0" w:color="C0C0C0"/>
              <w:right w:val="single" w:sz="8" w:space="0" w:color="C0C0C0"/>
            </w:tcBorders>
            <w:shd w:val="clear" w:color="auto" w:fill="E6E6E6"/>
          </w:tcPr>
          <w:p w14:paraId="176DD9D1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Minor injury or illness (1)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8" w:space="0" w:color="C0C0C0"/>
              <w:bottom w:val="single" w:sz="12" w:space="0" w:color="C0C0C0"/>
              <w:right w:val="single" w:sz="8" w:space="0" w:color="C0C0C0"/>
            </w:tcBorders>
            <w:shd w:val="clear" w:color="auto" w:fill="E6E6E6"/>
          </w:tcPr>
          <w:p w14:paraId="176DD9D2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First aid injury or illness (2)</w:t>
            </w:r>
          </w:p>
        </w:tc>
        <w:tc>
          <w:tcPr>
            <w:tcW w:w="2082" w:type="dxa"/>
            <w:tcBorders>
              <w:top w:val="single" w:sz="4" w:space="0" w:color="808080"/>
              <w:left w:val="single" w:sz="8" w:space="0" w:color="C0C0C0"/>
              <w:bottom w:val="single" w:sz="12" w:space="0" w:color="C0C0C0"/>
              <w:right w:val="single" w:sz="8" w:space="0" w:color="C0C0C0"/>
            </w:tcBorders>
            <w:shd w:val="clear" w:color="auto" w:fill="E6E6E6"/>
          </w:tcPr>
          <w:p w14:paraId="176DD9D3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“3 day” injury or illness (3)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8" w:space="0" w:color="C0C0C0"/>
              <w:bottom w:val="single" w:sz="12" w:space="0" w:color="C0C0C0"/>
              <w:right w:val="single" w:sz="8" w:space="0" w:color="C0C0C0"/>
            </w:tcBorders>
            <w:shd w:val="clear" w:color="auto" w:fill="E6E6E6"/>
          </w:tcPr>
          <w:p w14:paraId="176DD9D4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Major injury or illness (4)</w:t>
            </w:r>
          </w:p>
        </w:tc>
        <w:tc>
          <w:tcPr>
            <w:tcW w:w="2684" w:type="dxa"/>
            <w:tcBorders>
              <w:top w:val="single" w:sz="4" w:space="0" w:color="808080"/>
              <w:left w:val="single" w:sz="8" w:space="0" w:color="C0C0C0"/>
              <w:bottom w:val="single" w:sz="12" w:space="0" w:color="C0C0C0"/>
              <w:right w:val="single" w:sz="4" w:space="0" w:color="808080"/>
            </w:tcBorders>
            <w:shd w:val="clear" w:color="auto" w:fill="E6E6E6"/>
          </w:tcPr>
          <w:p w14:paraId="176DD9D5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Fatality, disabling</w:t>
            </w:r>
          </w:p>
          <w:p w14:paraId="176DD9D6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injury, etc (5)</w:t>
            </w:r>
          </w:p>
        </w:tc>
      </w:tr>
      <w:tr w:rsidR="006A3EB2" w:rsidRPr="006A3EB2" w14:paraId="176DD9E0" w14:textId="77777777" w:rsidTr="006A3EB2">
        <w:trPr>
          <w:jc w:val="center"/>
        </w:trPr>
        <w:tc>
          <w:tcPr>
            <w:tcW w:w="722" w:type="dxa"/>
            <w:vMerge w:val="restart"/>
            <w:tcBorders>
              <w:top w:val="single" w:sz="12" w:space="0" w:color="C0C0C0"/>
              <w:left w:val="single" w:sz="4" w:space="0" w:color="808080"/>
              <w:bottom w:val="single" w:sz="4" w:space="0" w:color="808080"/>
              <w:right w:val="single" w:sz="8" w:space="0" w:color="C0C0C0"/>
            </w:tcBorders>
            <w:shd w:val="clear" w:color="auto" w:fill="E6E6E6"/>
            <w:textDirection w:val="btLr"/>
          </w:tcPr>
          <w:p w14:paraId="176DD9D8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  <w:r w:rsidRPr="006A3EB2">
              <w:rPr>
                <w:rFonts w:cs="Arial"/>
                <w:b/>
                <w:sz w:val="22"/>
              </w:rPr>
              <w:t>L = Likelihood of injury</w:t>
            </w:r>
          </w:p>
        </w:tc>
        <w:tc>
          <w:tcPr>
            <w:tcW w:w="2340" w:type="dxa"/>
            <w:tcBorders>
              <w:top w:val="single" w:sz="12" w:space="0" w:color="C0C0C0"/>
              <w:left w:val="single" w:sz="4" w:space="0" w:color="C0C0C0"/>
              <w:bottom w:val="single" w:sz="8" w:space="0" w:color="C0C0C0"/>
              <w:right w:val="single" w:sz="12" w:space="0" w:color="C0C0C0"/>
            </w:tcBorders>
            <w:shd w:val="clear" w:color="auto" w:fill="E6E6E6"/>
          </w:tcPr>
          <w:p w14:paraId="176DD9D9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  <w:r w:rsidRPr="006A3EB2">
              <w:rPr>
                <w:rFonts w:cs="Arial"/>
                <w:b/>
                <w:sz w:val="22"/>
              </w:rPr>
              <w:t>Zero to very low (0)</w:t>
            </w:r>
          </w:p>
        </w:tc>
        <w:tc>
          <w:tcPr>
            <w:tcW w:w="1743" w:type="dxa"/>
            <w:tcBorders>
              <w:top w:val="single" w:sz="12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14:paraId="176DD9DA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947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DD9DB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875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DD9DC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2082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DD9DD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691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DD9DE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2684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single" w:sz="4" w:space="0" w:color="808080"/>
            </w:tcBorders>
          </w:tcPr>
          <w:p w14:paraId="176DD9DF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</w:tr>
      <w:tr w:rsidR="006A3EB2" w:rsidRPr="006A3EB2" w14:paraId="176DD9E9" w14:textId="77777777" w:rsidTr="006A3EB2">
        <w:trPr>
          <w:jc w:val="center"/>
        </w:trPr>
        <w:tc>
          <w:tcPr>
            <w:tcW w:w="722" w:type="dxa"/>
            <w:vMerge/>
            <w:tcBorders>
              <w:top w:val="single" w:sz="12" w:space="0" w:color="C0C0C0"/>
              <w:left w:val="single" w:sz="4" w:space="0" w:color="808080"/>
              <w:bottom w:val="single" w:sz="4" w:space="0" w:color="808080"/>
              <w:right w:val="single" w:sz="8" w:space="0" w:color="C0C0C0"/>
            </w:tcBorders>
            <w:vAlign w:val="center"/>
          </w:tcPr>
          <w:p w14:paraId="176DD9E1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12" w:space="0" w:color="C0C0C0"/>
            </w:tcBorders>
            <w:shd w:val="clear" w:color="auto" w:fill="E6E6E6"/>
          </w:tcPr>
          <w:p w14:paraId="176DD9E2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  <w:r w:rsidRPr="006A3EB2">
              <w:rPr>
                <w:rFonts w:cs="Arial"/>
                <w:b/>
                <w:sz w:val="22"/>
              </w:rPr>
              <w:t>Very unlikely (1)</w:t>
            </w:r>
          </w:p>
        </w:tc>
        <w:tc>
          <w:tcPr>
            <w:tcW w:w="1743" w:type="dxa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14:paraId="176DD9E3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9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DD9E4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 = Low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DD9E5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2 = Low</w:t>
            </w:r>
          </w:p>
        </w:tc>
        <w:tc>
          <w:tcPr>
            <w:tcW w:w="20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DD9E6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3 – Low</w:t>
            </w:r>
          </w:p>
        </w:tc>
        <w:tc>
          <w:tcPr>
            <w:tcW w:w="16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DD9E7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4 = Low</w:t>
            </w:r>
          </w:p>
        </w:tc>
        <w:tc>
          <w:tcPr>
            <w:tcW w:w="2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808080"/>
            </w:tcBorders>
          </w:tcPr>
          <w:p w14:paraId="176DD9E8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5 = Low</w:t>
            </w:r>
          </w:p>
        </w:tc>
      </w:tr>
      <w:tr w:rsidR="006A3EB2" w:rsidRPr="006A3EB2" w14:paraId="176DD9F2" w14:textId="77777777" w:rsidTr="006A3EB2">
        <w:trPr>
          <w:jc w:val="center"/>
        </w:trPr>
        <w:tc>
          <w:tcPr>
            <w:tcW w:w="722" w:type="dxa"/>
            <w:vMerge/>
            <w:tcBorders>
              <w:top w:val="single" w:sz="12" w:space="0" w:color="C0C0C0"/>
              <w:left w:val="single" w:sz="4" w:space="0" w:color="808080"/>
              <w:bottom w:val="single" w:sz="4" w:space="0" w:color="808080"/>
              <w:right w:val="single" w:sz="8" w:space="0" w:color="C0C0C0"/>
            </w:tcBorders>
            <w:vAlign w:val="center"/>
          </w:tcPr>
          <w:p w14:paraId="176DD9EA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12" w:space="0" w:color="C0C0C0"/>
            </w:tcBorders>
            <w:shd w:val="clear" w:color="auto" w:fill="E6E6E6"/>
          </w:tcPr>
          <w:p w14:paraId="176DD9EB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  <w:r w:rsidRPr="006A3EB2">
              <w:rPr>
                <w:rFonts w:cs="Arial"/>
                <w:b/>
                <w:sz w:val="22"/>
              </w:rPr>
              <w:t>Unlikely (2)</w:t>
            </w:r>
          </w:p>
        </w:tc>
        <w:tc>
          <w:tcPr>
            <w:tcW w:w="1743" w:type="dxa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14:paraId="176DD9EC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9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DD9ED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2 = Low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DD9EE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4 = Low</w:t>
            </w:r>
          </w:p>
        </w:tc>
        <w:tc>
          <w:tcPr>
            <w:tcW w:w="20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DD9EF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6 = Low</w:t>
            </w:r>
          </w:p>
        </w:tc>
        <w:tc>
          <w:tcPr>
            <w:tcW w:w="16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</w:tcPr>
          <w:p w14:paraId="176DD9F0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8 = Medium</w:t>
            </w:r>
          </w:p>
        </w:tc>
        <w:tc>
          <w:tcPr>
            <w:tcW w:w="2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808080"/>
            </w:tcBorders>
            <w:shd w:val="clear" w:color="auto" w:fill="FFFF00"/>
          </w:tcPr>
          <w:p w14:paraId="176DD9F1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10 = Medium</w:t>
            </w:r>
          </w:p>
        </w:tc>
      </w:tr>
      <w:tr w:rsidR="006A3EB2" w:rsidRPr="006A3EB2" w14:paraId="176DD9FB" w14:textId="77777777" w:rsidTr="006A3EB2">
        <w:trPr>
          <w:jc w:val="center"/>
        </w:trPr>
        <w:tc>
          <w:tcPr>
            <w:tcW w:w="722" w:type="dxa"/>
            <w:vMerge/>
            <w:tcBorders>
              <w:top w:val="single" w:sz="12" w:space="0" w:color="C0C0C0"/>
              <w:left w:val="single" w:sz="4" w:space="0" w:color="808080"/>
              <w:bottom w:val="single" w:sz="4" w:space="0" w:color="808080"/>
              <w:right w:val="single" w:sz="8" w:space="0" w:color="C0C0C0"/>
            </w:tcBorders>
            <w:vAlign w:val="center"/>
          </w:tcPr>
          <w:p w14:paraId="176DD9F3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12" w:space="0" w:color="C0C0C0"/>
            </w:tcBorders>
            <w:shd w:val="clear" w:color="auto" w:fill="E6E6E6"/>
          </w:tcPr>
          <w:p w14:paraId="176DD9F4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  <w:r w:rsidRPr="006A3EB2">
              <w:rPr>
                <w:rFonts w:cs="Arial"/>
                <w:b/>
                <w:sz w:val="22"/>
              </w:rPr>
              <w:t>Likely (3)</w:t>
            </w:r>
          </w:p>
        </w:tc>
        <w:tc>
          <w:tcPr>
            <w:tcW w:w="1743" w:type="dxa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14:paraId="176DD9F5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9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DD9F6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3 = Low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DD9F7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6 = Low</w:t>
            </w:r>
          </w:p>
        </w:tc>
        <w:tc>
          <w:tcPr>
            <w:tcW w:w="20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</w:tcPr>
          <w:p w14:paraId="176DD9F8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9 = Medium</w:t>
            </w:r>
          </w:p>
        </w:tc>
        <w:tc>
          <w:tcPr>
            <w:tcW w:w="16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</w:tcPr>
          <w:p w14:paraId="176DD9F9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12 = Medium</w:t>
            </w:r>
          </w:p>
        </w:tc>
        <w:tc>
          <w:tcPr>
            <w:tcW w:w="2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808080"/>
            </w:tcBorders>
            <w:shd w:val="clear" w:color="auto" w:fill="FF0000"/>
          </w:tcPr>
          <w:p w14:paraId="176DD9FA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15 = High</w:t>
            </w:r>
          </w:p>
        </w:tc>
      </w:tr>
      <w:tr w:rsidR="006A3EB2" w:rsidRPr="006A3EB2" w14:paraId="176DDA04" w14:textId="77777777" w:rsidTr="006A3EB2">
        <w:trPr>
          <w:jc w:val="center"/>
        </w:trPr>
        <w:tc>
          <w:tcPr>
            <w:tcW w:w="722" w:type="dxa"/>
            <w:vMerge/>
            <w:tcBorders>
              <w:top w:val="single" w:sz="12" w:space="0" w:color="C0C0C0"/>
              <w:left w:val="single" w:sz="4" w:space="0" w:color="808080"/>
              <w:bottom w:val="single" w:sz="4" w:space="0" w:color="808080"/>
              <w:right w:val="single" w:sz="8" w:space="0" w:color="C0C0C0"/>
            </w:tcBorders>
            <w:vAlign w:val="center"/>
          </w:tcPr>
          <w:p w14:paraId="176DD9FC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  <w:shd w:val="clear" w:color="auto" w:fill="E6E6E6"/>
          </w:tcPr>
          <w:p w14:paraId="176DD9FD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Very likely (4)</w:t>
            </w:r>
          </w:p>
        </w:tc>
        <w:tc>
          <w:tcPr>
            <w:tcW w:w="1743" w:type="dxa"/>
            <w:tcBorders>
              <w:top w:val="single" w:sz="8" w:space="0" w:color="C0C0C0"/>
              <w:left w:val="single" w:sz="12" w:space="0" w:color="C0C0C0"/>
              <w:bottom w:val="single" w:sz="4" w:space="0" w:color="C0C0C0"/>
              <w:right w:val="single" w:sz="8" w:space="0" w:color="C0C0C0"/>
            </w:tcBorders>
          </w:tcPr>
          <w:p w14:paraId="176DD9FE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947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176DD9FF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4 = Low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FFFF00"/>
          </w:tcPr>
          <w:p w14:paraId="176DDA00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8 = Medium</w:t>
            </w:r>
          </w:p>
        </w:tc>
        <w:tc>
          <w:tcPr>
            <w:tcW w:w="2082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FFFF00"/>
          </w:tcPr>
          <w:p w14:paraId="176DDA01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12 = Medium</w:t>
            </w:r>
          </w:p>
        </w:tc>
        <w:tc>
          <w:tcPr>
            <w:tcW w:w="1691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FF0000"/>
          </w:tcPr>
          <w:p w14:paraId="176DDA02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16 = High</w:t>
            </w:r>
          </w:p>
        </w:tc>
        <w:tc>
          <w:tcPr>
            <w:tcW w:w="2684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4" w:space="0" w:color="808080"/>
            </w:tcBorders>
            <w:shd w:val="clear" w:color="auto" w:fill="FF0000"/>
          </w:tcPr>
          <w:p w14:paraId="176DDA03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20 = High</w:t>
            </w:r>
          </w:p>
        </w:tc>
      </w:tr>
      <w:tr w:rsidR="006A3EB2" w:rsidRPr="006A3EB2" w14:paraId="176DDA0D" w14:textId="77777777" w:rsidTr="006A3EB2">
        <w:trPr>
          <w:jc w:val="center"/>
        </w:trPr>
        <w:tc>
          <w:tcPr>
            <w:tcW w:w="722" w:type="dxa"/>
            <w:vMerge/>
            <w:tcBorders>
              <w:top w:val="single" w:sz="12" w:space="0" w:color="C0C0C0"/>
              <w:left w:val="single" w:sz="4" w:space="0" w:color="808080"/>
              <w:bottom w:val="single" w:sz="4" w:space="0" w:color="808080"/>
              <w:right w:val="single" w:sz="8" w:space="0" w:color="C0C0C0"/>
            </w:tcBorders>
            <w:vAlign w:val="center"/>
          </w:tcPr>
          <w:p w14:paraId="176DDA05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12" w:space="0" w:color="C0C0C0"/>
            </w:tcBorders>
            <w:shd w:val="clear" w:color="auto" w:fill="E6E6E6"/>
          </w:tcPr>
          <w:p w14:paraId="176DDA06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Almost certain (5)</w:t>
            </w:r>
          </w:p>
        </w:tc>
        <w:tc>
          <w:tcPr>
            <w:tcW w:w="1743" w:type="dxa"/>
            <w:tcBorders>
              <w:top w:val="single" w:sz="4" w:space="0" w:color="C0C0C0"/>
              <w:left w:val="single" w:sz="12" w:space="0" w:color="C0C0C0"/>
              <w:bottom w:val="single" w:sz="4" w:space="0" w:color="808080"/>
              <w:right w:val="single" w:sz="8" w:space="0" w:color="C0C0C0"/>
            </w:tcBorders>
          </w:tcPr>
          <w:p w14:paraId="176DDA07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947" w:type="dxa"/>
            <w:tcBorders>
              <w:top w:val="single" w:sz="4" w:space="0" w:color="C0C0C0"/>
              <w:left w:val="single" w:sz="8" w:space="0" w:color="C0C0C0"/>
              <w:bottom w:val="single" w:sz="4" w:space="0" w:color="808080"/>
              <w:right w:val="single" w:sz="8" w:space="0" w:color="C0C0C0"/>
            </w:tcBorders>
          </w:tcPr>
          <w:p w14:paraId="176DDA08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5 = Low</w:t>
            </w:r>
          </w:p>
        </w:tc>
        <w:tc>
          <w:tcPr>
            <w:tcW w:w="1875" w:type="dxa"/>
            <w:tcBorders>
              <w:top w:val="single" w:sz="4" w:space="0" w:color="C0C0C0"/>
              <w:left w:val="single" w:sz="8" w:space="0" w:color="C0C0C0"/>
              <w:bottom w:val="single" w:sz="4" w:space="0" w:color="808080"/>
              <w:right w:val="single" w:sz="8" w:space="0" w:color="C0C0C0"/>
            </w:tcBorders>
            <w:shd w:val="clear" w:color="auto" w:fill="FFFF00"/>
          </w:tcPr>
          <w:p w14:paraId="176DDA09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10 = Medium</w:t>
            </w:r>
          </w:p>
        </w:tc>
        <w:tc>
          <w:tcPr>
            <w:tcW w:w="2082" w:type="dxa"/>
            <w:tcBorders>
              <w:top w:val="single" w:sz="4" w:space="0" w:color="C0C0C0"/>
              <w:left w:val="single" w:sz="8" w:space="0" w:color="C0C0C0"/>
              <w:bottom w:val="single" w:sz="4" w:space="0" w:color="808080"/>
              <w:right w:val="single" w:sz="8" w:space="0" w:color="C0C0C0"/>
            </w:tcBorders>
            <w:shd w:val="clear" w:color="auto" w:fill="FF0000"/>
          </w:tcPr>
          <w:p w14:paraId="176DDA0A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15 = High</w:t>
            </w:r>
          </w:p>
        </w:tc>
        <w:tc>
          <w:tcPr>
            <w:tcW w:w="1691" w:type="dxa"/>
            <w:tcBorders>
              <w:top w:val="single" w:sz="4" w:space="0" w:color="C0C0C0"/>
              <w:left w:val="single" w:sz="8" w:space="0" w:color="C0C0C0"/>
              <w:bottom w:val="single" w:sz="4" w:space="0" w:color="808080"/>
              <w:right w:val="single" w:sz="8" w:space="0" w:color="C0C0C0"/>
            </w:tcBorders>
            <w:shd w:val="clear" w:color="auto" w:fill="FF0000"/>
          </w:tcPr>
          <w:p w14:paraId="176DDA0B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20 = High</w:t>
            </w:r>
          </w:p>
        </w:tc>
        <w:tc>
          <w:tcPr>
            <w:tcW w:w="2684" w:type="dxa"/>
            <w:tcBorders>
              <w:top w:val="single" w:sz="4" w:space="0" w:color="C0C0C0"/>
              <w:left w:val="single" w:sz="8" w:space="0" w:color="C0C0C0"/>
              <w:bottom w:val="single" w:sz="4" w:space="0" w:color="808080"/>
              <w:right w:val="single" w:sz="4" w:space="0" w:color="808080"/>
            </w:tcBorders>
            <w:shd w:val="clear" w:color="auto" w:fill="FF0000"/>
          </w:tcPr>
          <w:p w14:paraId="176DDA0C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25 = High</w:t>
            </w:r>
          </w:p>
        </w:tc>
      </w:tr>
    </w:tbl>
    <w:p w14:paraId="176DDA0E" w14:textId="77777777" w:rsidR="006A3EB2" w:rsidRDefault="006A3EB2" w:rsidP="00023E2C">
      <w:pPr>
        <w:rPr>
          <w:rFonts w:cs="Arial"/>
          <w:sz w:val="22"/>
        </w:rPr>
      </w:pPr>
    </w:p>
    <w:tbl>
      <w:tblPr>
        <w:tblW w:w="150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3264"/>
        <w:gridCol w:w="4203"/>
        <w:gridCol w:w="3005"/>
        <w:gridCol w:w="2225"/>
        <w:gridCol w:w="1851"/>
      </w:tblGrid>
      <w:tr w:rsidR="00023E2C" w14:paraId="176DDA15" w14:textId="77777777" w:rsidTr="001F300C">
        <w:trPr>
          <w:cantSplit/>
          <w:trHeight w:val="152"/>
          <w:jc w:val="center"/>
        </w:trPr>
        <w:tc>
          <w:tcPr>
            <w:tcW w:w="532" w:type="dxa"/>
            <w:shd w:val="clear" w:color="auto" w:fill="E6E6E6"/>
            <w:vAlign w:val="center"/>
          </w:tcPr>
          <w:p w14:paraId="176DDA0F" w14:textId="77777777" w:rsidR="00023E2C" w:rsidRDefault="00023E2C" w:rsidP="00A249A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264" w:type="dxa"/>
            <w:shd w:val="clear" w:color="auto" w:fill="E6E6E6"/>
            <w:vAlign w:val="center"/>
          </w:tcPr>
          <w:p w14:paraId="176DDA10" w14:textId="77777777" w:rsidR="00023E2C" w:rsidRDefault="00023E2C" w:rsidP="00A249AA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Hazard</w:t>
            </w:r>
          </w:p>
        </w:tc>
        <w:tc>
          <w:tcPr>
            <w:tcW w:w="4203" w:type="dxa"/>
            <w:shd w:val="clear" w:color="auto" w:fill="E6E6E6"/>
            <w:vAlign w:val="center"/>
          </w:tcPr>
          <w:p w14:paraId="176DDA11" w14:textId="77777777" w:rsidR="00023E2C" w:rsidRDefault="00023E2C" w:rsidP="006A3E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Control Measures already in place to control the risk</w:t>
            </w:r>
          </w:p>
        </w:tc>
        <w:tc>
          <w:tcPr>
            <w:tcW w:w="3005" w:type="dxa"/>
            <w:shd w:val="clear" w:color="auto" w:fill="E6E6E6"/>
            <w:vAlign w:val="center"/>
          </w:tcPr>
          <w:p w14:paraId="176DDA12" w14:textId="77777777" w:rsidR="00023E2C" w:rsidRDefault="00023E2C" w:rsidP="00A249AA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What additional Control Measures are required?</w:t>
            </w:r>
          </w:p>
        </w:tc>
        <w:tc>
          <w:tcPr>
            <w:tcW w:w="2225" w:type="dxa"/>
            <w:shd w:val="clear" w:color="auto" w:fill="E6E6E6"/>
            <w:vAlign w:val="center"/>
          </w:tcPr>
          <w:p w14:paraId="176DDA13" w14:textId="77777777" w:rsidR="00A249AA" w:rsidRDefault="00023E2C" w:rsidP="006A3E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Risk rating (H</w:t>
            </w:r>
            <w:r w:rsidR="00A249AA">
              <w:rPr>
                <w:rFonts w:cs="Arial"/>
                <w:b/>
                <w:sz w:val="22"/>
              </w:rPr>
              <w:t>igh</w:t>
            </w:r>
            <w:r>
              <w:rPr>
                <w:rFonts w:cs="Arial"/>
                <w:b/>
                <w:sz w:val="22"/>
              </w:rPr>
              <w:t>, M</w:t>
            </w:r>
            <w:r w:rsidR="00A249AA">
              <w:rPr>
                <w:rFonts w:cs="Arial"/>
                <w:b/>
                <w:sz w:val="22"/>
              </w:rPr>
              <w:t>edium</w:t>
            </w:r>
            <w:r>
              <w:rPr>
                <w:rFonts w:cs="Arial"/>
                <w:b/>
                <w:sz w:val="22"/>
              </w:rPr>
              <w:t>, L</w:t>
            </w:r>
            <w:r w:rsidR="00A249AA">
              <w:rPr>
                <w:rFonts w:cs="Arial"/>
                <w:b/>
                <w:sz w:val="22"/>
              </w:rPr>
              <w:t>ow</w:t>
            </w:r>
            <w:r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1851" w:type="dxa"/>
            <w:shd w:val="clear" w:color="auto" w:fill="E6E6E6"/>
            <w:vAlign w:val="center"/>
          </w:tcPr>
          <w:p w14:paraId="176DDA14" w14:textId="77777777" w:rsidR="00023E2C" w:rsidRDefault="00023E2C" w:rsidP="00A249AA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Completed/ Escalated to:</w:t>
            </w:r>
          </w:p>
        </w:tc>
      </w:tr>
      <w:tr w:rsidR="001F300C" w14:paraId="176DDA1C" w14:textId="77777777" w:rsidTr="001F300C">
        <w:trPr>
          <w:cantSplit/>
          <w:trHeight w:val="152"/>
          <w:jc w:val="center"/>
        </w:trPr>
        <w:tc>
          <w:tcPr>
            <w:tcW w:w="532" w:type="dxa"/>
            <w:shd w:val="clear" w:color="auto" w:fill="E6E6E6"/>
            <w:vAlign w:val="center"/>
          </w:tcPr>
          <w:p w14:paraId="176DDA16" w14:textId="77777777" w:rsidR="001F300C" w:rsidRDefault="001F300C" w:rsidP="00A249A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264" w:type="dxa"/>
            <w:shd w:val="clear" w:color="auto" w:fill="E6E6E6"/>
            <w:vAlign w:val="center"/>
          </w:tcPr>
          <w:p w14:paraId="176DDA17" w14:textId="77777777" w:rsidR="001F300C" w:rsidRDefault="001F300C" w:rsidP="00A249A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203" w:type="dxa"/>
            <w:shd w:val="clear" w:color="auto" w:fill="E6E6E6"/>
            <w:vAlign w:val="center"/>
          </w:tcPr>
          <w:p w14:paraId="176DDA18" w14:textId="77777777" w:rsidR="001F300C" w:rsidRDefault="001F300C" w:rsidP="006A3EB2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005" w:type="dxa"/>
            <w:shd w:val="clear" w:color="auto" w:fill="E6E6E6"/>
            <w:vAlign w:val="center"/>
          </w:tcPr>
          <w:p w14:paraId="176DDA19" w14:textId="77777777" w:rsidR="001F300C" w:rsidRDefault="001F300C" w:rsidP="00A249A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25" w:type="dxa"/>
            <w:shd w:val="clear" w:color="auto" w:fill="E6E6E6"/>
            <w:vAlign w:val="center"/>
          </w:tcPr>
          <w:p w14:paraId="176DDA1A" w14:textId="77777777" w:rsidR="001F300C" w:rsidRDefault="001F300C" w:rsidP="006A3EB2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51" w:type="dxa"/>
            <w:shd w:val="clear" w:color="auto" w:fill="E6E6E6"/>
            <w:vAlign w:val="center"/>
          </w:tcPr>
          <w:p w14:paraId="176DDA1B" w14:textId="77777777" w:rsidR="001F300C" w:rsidRDefault="001F300C" w:rsidP="00A249AA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935D4" w14:paraId="176DDA2C" w14:textId="77777777" w:rsidTr="001F300C">
        <w:trPr>
          <w:cantSplit/>
          <w:trHeight w:val="152"/>
          <w:jc w:val="center"/>
        </w:trPr>
        <w:tc>
          <w:tcPr>
            <w:tcW w:w="532" w:type="dxa"/>
          </w:tcPr>
          <w:p w14:paraId="176DDA1D" w14:textId="77777777" w:rsidR="001935D4" w:rsidRPr="00B70577" w:rsidRDefault="001935D4" w:rsidP="001935D4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264" w:type="dxa"/>
          </w:tcPr>
          <w:p w14:paraId="176DDA1E" w14:textId="77777777" w:rsidR="001935D4" w:rsidRPr="00B70577" w:rsidRDefault="001935D4" w:rsidP="001935D4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General room set up:</w:t>
            </w:r>
          </w:p>
          <w:p w14:paraId="176DDA1F" w14:textId="77777777" w:rsidR="001935D4" w:rsidRPr="00B70577" w:rsidRDefault="001935D4" w:rsidP="001935D4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Props on tables could present trip hazard.</w:t>
            </w:r>
          </w:p>
          <w:p w14:paraId="176DDA20" w14:textId="77777777" w:rsidR="001935D4" w:rsidRPr="00B70577" w:rsidRDefault="001935D4" w:rsidP="001935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3" w:type="dxa"/>
          </w:tcPr>
          <w:p w14:paraId="176DDA21" w14:textId="77777777" w:rsidR="001935D4" w:rsidRPr="00B70577" w:rsidRDefault="001935D4" w:rsidP="001935D4">
            <w:pPr>
              <w:spacing w:after="60"/>
              <w:rPr>
                <w:rFonts w:cs="Arial"/>
                <w:sz w:val="22"/>
                <w:szCs w:val="22"/>
                <w:lang w:eastAsia="en-GB"/>
              </w:rPr>
            </w:pPr>
            <w:r w:rsidRPr="00B70577">
              <w:rPr>
                <w:rFonts w:cs="Arial"/>
                <w:sz w:val="22"/>
                <w:szCs w:val="22"/>
                <w:lang w:eastAsia="en-GB"/>
              </w:rPr>
              <w:t xml:space="preserve">Those stated in Electrical RA &amp; General Electrical Precautions risk assessment </w:t>
            </w:r>
          </w:p>
          <w:p w14:paraId="176DDA22" w14:textId="77777777" w:rsidR="001935D4" w:rsidRPr="00B70577" w:rsidRDefault="001935D4" w:rsidP="001935D4">
            <w:pPr>
              <w:numPr>
                <w:ilvl w:val="0"/>
                <w:numId w:val="1"/>
              </w:numPr>
              <w:spacing w:after="60"/>
              <w:ind w:left="0" w:hanging="357"/>
              <w:rPr>
                <w:rFonts w:cs="Arial"/>
                <w:sz w:val="22"/>
                <w:szCs w:val="22"/>
                <w:lang w:eastAsia="en-GB"/>
              </w:rPr>
            </w:pPr>
            <w:r w:rsidRPr="00B70577">
              <w:rPr>
                <w:rFonts w:cs="Arial"/>
                <w:sz w:val="22"/>
                <w:szCs w:val="22"/>
                <w:lang w:eastAsia="en-GB"/>
              </w:rPr>
              <w:t>Any props and resources to be set up to minimise hazards and placed at suitable distance from the audience.</w:t>
            </w:r>
          </w:p>
          <w:p w14:paraId="176DDA23" w14:textId="77777777" w:rsidR="001935D4" w:rsidRPr="00B70577" w:rsidRDefault="001935D4" w:rsidP="001935D4">
            <w:pPr>
              <w:numPr>
                <w:ilvl w:val="0"/>
                <w:numId w:val="1"/>
              </w:numPr>
              <w:spacing w:after="60"/>
              <w:ind w:left="0" w:hanging="357"/>
              <w:rPr>
                <w:rFonts w:cs="Arial"/>
                <w:sz w:val="22"/>
                <w:szCs w:val="22"/>
                <w:lang w:eastAsia="en-GB"/>
              </w:rPr>
            </w:pPr>
            <w:r w:rsidRPr="00B70577">
              <w:rPr>
                <w:rFonts w:cs="Arial"/>
                <w:sz w:val="22"/>
                <w:szCs w:val="22"/>
                <w:lang w:eastAsia="en-GB"/>
              </w:rPr>
              <w:t>Fire exits to be kept clear at all times.</w:t>
            </w:r>
          </w:p>
          <w:p w14:paraId="176DDA24" w14:textId="77777777" w:rsidR="001935D4" w:rsidRPr="00B70577" w:rsidRDefault="001935D4" w:rsidP="001935D4">
            <w:pPr>
              <w:numPr>
                <w:ilvl w:val="0"/>
                <w:numId w:val="1"/>
              </w:numPr>
              <w:spacing w:after="60"/>
              <w:ind w:left="0" w:hanging="357"/>
              <w:rPr>
                <w:rFonts w:cs="Arial"/>
                <w:sz w:val="22"/>
                <w:szCs w:val="22"/>
                <w:lang w:eastAsia="en-GB"/>
              </w:rPr>
            </w:pPr>
            <w:r w:rsidRPr="00B70577">
              <w:rPr>
                <w:rFonts w:cs="Arial"/>
                <w:sz w:val="22"/>
                <w:szCs w:val="22"/>
                <w:lang w:eastAsia="en-GB"/>
              </w:rPr>
              <w:t>First aider on site at all times during museum opening hours.</w:t>
            </w:r>
          </w:p>
        </w:tc>
        <w:tc>
          <w:tcPr>
            <w:tcW w:w="3005" w:type="dxa"/>
          </w:tcPr>
          <w:p w14:paraId="176DDA25" w14:textId="77777777" w:rsidR="001935D4" w:rsidRPr="00B70577" w:rsidRDefault="001935D4" w:rsidP="001935D4">
            <w:pPr>
              <w:spacing w:after="60"/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Parents/guardians/teachers to remain in close supervision of the children in their care at all times.</w:t>
            </w:r>
          </w:p>
          <w:p w14:paraId="176DDA26" w14:textId="77777777" w:rsidR="001935D4" w:rsidRPr="00B70577" w:rsidRDefault="001935D4" w:rsidP="001935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6DDA27" w14:textId="77777777" w:rsidR="001935D4" w:rsidRPr="00B70577" w:rsidRDefault="001935D4" w:rsidP="001935D4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L = 1</w:t>
            </w:r>
          </w:p>
          <w:p w14:paraId="176DDA28" w14:textId="77777777" w:rsidR="001935D4" w:rsidRPr="00B70577" w:rsidRDefault="001935D4" w:rsidP="001935D4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S = 1</w:t>
            </w:r>
          </w:p>
          <w:p w14:paraId="176DDA29" w14:textId="77777777" w:rsidR="001935D4" w:rsidRPr="00B70577" w:rsidRDefault="001935D4" w:rsidP="001935D4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 xml:space="preserve">R = 1 </w:t>
            </w:r>
          </w:p>
          <w:p w14:paraId="176DDA2A" w14:textId="77777777" w:rsidR="001935D4" w:rsidRPr="00B70577" w:rsidRDefault="001935D4" w:rsidP="001935D4">
            <w:pPr>
              <w:rPr>
                <w:rFonts w:cs="Arial"/>
                <w:b/>
                <w:sz w:val="22"/>
                <w:szCs w:val="22"/>
              </w:rPr>
            </w:pPr>
            <w:r w:rsidRPr="00B70577">
              <w:rPr>
                <w:rFonts w:cs="Arial"/>
                <w:b/>
                <w:sz w:val="22"/>
                <w:szCs w:val="22"/>
              </w:rPr>
              <w:t>Low Risk</w:t>
            </w:r>
          </w:p>
        </w:tc>
        <w:tc>
          <w:tcPr>
            <w:tcW w:w="1851" w:type="dxa"/>
          </w:tcPr>
          <w:p w14:paraId="176DDA2B" w14:textId="43E57FB1" w:rsidR="001935D4" w:rsidRPr="00B70577" w:rsidRDefault="001935D4" w:rsidP="001935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P&amp;L Team/Duty VSM</w:t>
            </w:r>
          </w:p>
        </w:tc>
      </w:tr>
      <w:tr w:rsidR="00540DFB" w14:paraId="176DDA39" w14:textId="77777777" w:rsidTr="00B70577">
        <w:trPr>
          <w:cantSplit/>
          <w:trHeight w:val="1390"/>
          <w:jc w:val="center"/>
        </w:trPr>
        <w:tc>
          <w:tcPr>
            <w:tcW w:w="532" w:type="dxa"/>
          </w:tcPr>
          <w:p w14:paraId="176DDA2D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264" w:type="dxa"/>
          </w:tcPr>
          <w:p w14:paraId="176DDA2E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 xml:space="preserve">Unsupervised room </w:t>
            </w:r>
          </w:p>
        </w:tc>
        <w:tc>
          <w:tcPr>
            <w:tcW w:w="4203" w:type="dxa"/>
          </w:tcPr>
          <w:p w14:paraId="415000D8" w14:textId="77777777" w:rsidR="00540DFB" w:rsidRDefault="00540DFB" w:rsidP="00540DFB">
            <w:pPr>
              <w:spacing w:after="60"/>
              <w:rPr>
                <w:rFonts w:cs="Arial"/>
                <w:sz w:val="22"/>
                <w:szCs w:val="20"/>
              </w:rPr>
            </w:pPr>
            <w:r w:rsidRPr="00393566">
              <w:rPr>
                <w:rFonts w:cs="Arial"/>
                <w:b/>
                <w:i/>
                <w:sz w:val="22"/>
                <w:szCs w:val="20"/>
              </w:rPr>
              <w:t>Imagination Space</w:t>
            </w:r>
            <w:r>
              <w:rPr>
                <w:rFonts w:cs="Arial"/>
                <w:sz w:val="22"/>
                <w:szCs w:val="20"/>
              </w:rPr>
              <w:t xml:space="preserve"> – door must be locked at all unstaffed times</w:t>
            </w:r>
          </w:p>
          <w:p w14:paraId="353D2534" w14:textId="77777777" w:rsidR="00540DFB" w:rsidRDefault="00540DFB" w:rsidP="00540DFB">
            <w:pPr>
              <w:spacing w:after="60"/>
              <w:rPr>
                <w:rFonts w:cs="Arial"/>
                <w:sz w:val="22"/>
                <w:szCs w:val="20"/>
              </w:rPr>
            </w:pPr>
            <w:r w:rsidRPr="00393566">
              <w:rPr>
                <w:rFonts w:cs="Arial"/>
                <w:b/>
                <w:i/>
                <w:sz w:val="22"/>
                <w:szCs w:val="20"/>
              </w:rPr>
              <w:t xml:space="preserve">Theatre </w:t>
            </w:r>
            <w:r>
              <w:rPr>
                <w:rFonts w:cs="Arial"/>
                <w:sz w:val="22"/>
                <w:szCs w:val="20"/>
              </w:rPr>
              <w:t>– both doors must be locked at all unstaffed times. High risk items to be stored in projection room during break periods.</w:t>
            </w:r>
          </w:p>
          <w:p w14:paraId="176DDA30" w14:textId="77777777" w:rsidR="00540DFB" w:rsidRDefault="00540DFB" w:rsidP="00540DFB">
            <w:pPr>
              <w:spacing w:after="60"/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Overnight, equipment should be packed away and returned to projection room.</w:t>
            </w:r>
          </w:p>
          <w:p w14:paraId="176DDA31" w14:textId="37ED5093" w:rsidR="00540DFB" w:rsidRPr="00B70577" w:rsidRDefault="00540DFB" w:rsidP="00540DFB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Hazardous chemicals to be stored in COSHH cupboard upstairs when not in use. Key to the cupboard to be signed out and in by JP or DM.</w:t>
            </w:r>
          </w:p>
        </w:tc>
        <w:tc>
          <w:tcPr>
            <w:tcW w:w="3005" w:type="dxa"/>
          </w:tcPr>
          <w:p w14:paraId="6E063390" w14:textId="77777777" w:rsidR="00540DFB" w:rsidRDefault="00540DFB" w:rsidP="00540DF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All staff to be vigilant in making sure Imagination Space &amp; Theatre doors are locked when room not staffed.</w:t>
            </w:r>
          </w:p>
          <w:p w14:paraId="7EF51DE9" w14:textId="77777777" w:rsidR="00540DFB" w:rsidRDefault="00540DFB" w:rsidP="00540DFB">
            <w:pPr>
              <w:rPr>
                <w:sz w:val="22"/>
                <w:szCs w:val="20"/>
              </w:rPr>
            </w:pPr>
          </w:p>
          <w:p w14:paraId="176DDA32" w14:textId="1C896490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45C3F">
              <w:rPr>
                <w:rFonts w:cs="Arial"/>
                <w:sz w:val="22"/>
              </w:rPr>
              <w:t>To be checked by Duty VSM daily.</w:t>
            </w:r>
          </w:p>
        </w:tc>
        <w:tc>
          <w:tcPr>
            <w:tcW w:w="2225" w:type="dxa"/>
          </w:tcPr>
          <w:p w14:paraId="176DDA33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L = 2</w:t>
            </w:r>
          </w:p>
          <w:p w14:paraId="176DDA34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S = 4</w:t>
            </w:r>
          </w:p>
          <w:p w14:paraId="176DDA35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 xml:space="preserve">R = 8 </w:t>
            </w:r>
          </w:p>
          <w:p w14:paraId="176DDA36" w14:textId="77777777" w:rsidR="00540DFB" w:rsidRPr="00B70577" w:rsidRDefault="00540DFB" w:rsidP="00540DFB">
            <w:pPr>
              <w:rPr>
                <w:rFonts w:cs="Arial"/>
                <w:b/>
                <w:sz w:val="22"/>
                <w:szCs w:val="22"/>
              </w:rPr>
            </w:pPr>
            <w:r w:rsidRPr="00B70577">
              <w:rPr>
                <w:rFonts w:cs="Arial"/>
                <w:b/>
                <w:sz w:val="22"/>
                <w:szCs w:val="22"/>
              </w:rPr>
              <w:t>Medium Risk</w:t>
            </w:r>
          </w:p>
          <w:p w14:paraId="176DDA37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51" w:type="dxa"/>
          </w:tcPr>
          <w:p w14:paraId="176DDA38" w14:textId="7E4EE389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P&amp;L Team/Duty VSM</w:t>
            </w:r>
          </w:p>
        </w:tc>
      </w:tr>
      <w:tr w:rsidR="00540DFB" w14:paraId="176DDA43" w14:textId="77777777" w:rsidTr="001F300C">
        <w:trPr>
          <w:cantSplit/>
          <w:trHeight w:val="244"/>
          <w:jc w:val="center"/>
        </w:trPr>
        <w:tc>
          <w:tcPr>
            <w:tcW w:w="532" w:type="dxa"/>
          </w:tcPr>
          <w:p w14:paraId="176DDA3A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64" w:type="dxa"/>
          </w:tcPr>
          <w:p w14:paraId="176DDA3B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Throwing a ball</w:t>
            </w:r>
          </w:p>
        </w:tc>
        <w:tc>
          <w:tcPr>
            <w:tcW w:w="4203" w:type="dxa"/>
          </w:tcPr>
          <w:p w14:paraId="176DDA3C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 xml:space="preserve">Under arm throw only without much effort behind it to prevent injury to other enabler. </w:t>
            </w:r>
          </w:p>
        </w:tc>
        <w:tc>
          <w:tcPr>
            <w:tcW w:w="3005" w:type="dxa"/>
          </w:tcPr>
          <w:p w14:paraId="176DDA3D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6DDA3E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L = 2</w:t>
            </w:r>
          </w:p>
          <w:p w14:paraId="176DDA3F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S = 2</w:t>
            </w:r>
          </w:p>
          <w:p w14:paraId="176DDA40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R = 4</w:t>
            </w:r>
          </w:p>
          <w:p w14:paraId="176DDA41" w14:textId="77777777" w:rsidR="00540DFB" w:rsidRPr="00B70577" w:rsidRDefault="00540DFB" w:rsidP="00540DFB">
            <w:pPr>
              <w:rPr>
                <w:rFonts w:cs="Arial"/>
                <w:b/>
                <w:sz w:val="22"/>
                <w:szCs w:val="22"/>
              </w:rPr>
            </w:pPr>
            <w:r w:rsidRPr="00B70577">
              <w:rPr>
                <w:rFonts w:cs="Arial"/>
                <w:b/>
                <w:sz w:val="22"/>
                <w:szCs w:val="22"/>
              </w:rPr>
              <w:t>Low Risk</w:t>
            </w:r>
          </w:p>
        </w:tc>
        <w:tc>
          <w:tcPr>
            <w:tcW w:w="1851" w:type="dxa"/>
          </w:tcPr>
          <w:p w14:paraId="176DDA42" w14:textId="4036570A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P&amp;L Team/Duty VSM</w:t>
            </w:r>
          </w:p>
        </w:tc>
      </w:tr>
      <w:tr w:rsidR="00540DFB" w14:paraId="176DDA4D" w14:textId="77777777" w:rsidTr="001F300C">
        <w:trPr>
          <w:cantSplit/>
          <w:trHeight w:val="279"/>
          <w:jc w:val="center"/>
        </w:trPr>
        <w:tc>
          <w:tcPr>
            <w:tcW w:w="532" w:type="dxa"/>
          </w:tcPr>
          <w:p w14:paraId="176DDA44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264" w:type="dxa"/>
          </w:tcPr>
          <w:p w14:paraId="176DDA45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Noisemaker</w:t>
            </w:r>
          </w:p>
        </w:tc>
        <w:tc>
          <w:tcPr>
            <w:tcW w:w="4203" w:type="dxa"/>
          </w:tcPr>
          <w:p w14:paraId="176DDA46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Enablers to ensure that when spinning the noisemaker at high speed they are holding it far enough from their face.</w:t>
            </w:r>
          </w:p>
        </w:tc>
        <w:tc>
          <w:tcPr>
            <w:tcW w:w="3005" w:type="dxa"/>
          </w:tcPr>
          <w:p w14:paraId="176DDA47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6DDA48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L = 2</w:t>
            </w:r>
          </w:p>
          <w:p w14:paraId="176DDA49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S = 2</w:t>
            </w:r>
          </w:p>
          <w:p w14:paraId="176DDA4A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R = 4</w:t>
            </w:r>
          </w:p>
          <w:p w14:paraId="176DDA4B" w14:textId="77777777" w:rsidR="00540DFB" w:rsidRPr="00B70577" w:rsidRDefault="00540DFB" w:rsidP="00540DFB">
            <w:pPr>
              <w:rPr>
                <w:rFonts w:cs="Arial"/>
                <w:b/>
                <w:sz w:val="22"/>
                <w:szCs w:val="22"/>
              </w:rPr>
            </w:pPr>
            <w:r w:rsidRPr="00B70577">
              <w:rPr>
                <w:rFonts w:cs="Arial"/>
                <w:b/>
                <w:sz w:val="22"/>
                <w:szCs w:val="22"/>
              </w:rPr>
              <w:t>Low Risk</w:t>
            </w:r>
          </w:p>
        </w:tc>
        <w:tc>
          <w:tcPr>
            <w:tcW w:w="1851" w:type="dxa"/>
          </w:tcPr>
          <w:p w14:paraId="176DDA4C" w14:textId="0361C54A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P&amp;L Team/Duty VSM</w:t>
            </w:r>
          </w:p>
        </w:tc>
      </w:tr>
      <w:tr w:rsidR="00540DFB" w14:paraId="176DDA59" w14:textId="77777777" w:rsidTr="001F300C">
        <w:trPr>
          <w:cantSplit/>
          <w:trHeight w:val="279"/>
          <w:jc w:val="center"/>
        </w:trPr>
        <w:tc>
          <w:tcPr>
            <w:tcW w:w="532" w:type="dxa"/>
          </w:tcPr>
          <w:p w14:paraId="176DDA4E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264" w:type="dxa"/>
          </w:tcPr>
          <w:p w14:paraId="176DDA4F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Volunteers</w:t>
            </w:r>
          </w:p>
        </w:tc>
        <w:tc>
          <w:tcPr>
            <w:tcW w:w="4203" w:type="dxa"/>
          </w:tcPr>
          <w:p w14:paraId="176DDA50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 xml:space="preserve">Volunteers to be guided </w:t>
            </w:r>
            <w:r>
              <w:rPr>
                <w:rFonts w:cs="Arial"/>
                <w:sz w:val="22"/>
                <w:szCs w:val="22"/>
              </w:rPr>
              <w:t>around any trip hazards present</w:t>
            </w:r>
            <w:r w:rsidRPr="00B70577">
              <w:rPr>
                <w:rFonts w:cs="Arial"/>
                <w:sz w:val="22"/>
                <w:szCs w:val="22"/>
              </w:rPr>
              <w:t xml:space="preserve"> when making their way up to stage.</w:t>
            </w:r>
          </w:p>
          <w:p w14:paraId="176DDA51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Volunteers to be given clear instruction by the Enabler doing the demonstration.</w:t>
            </w:r>
          </w:p>
          <w:p w14:paraId="176DDA52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All demonstrations involving volunteers assessed for risk beforehand and enablers trained on risks.</w:t>
            </w:r>
          </w:p>
        </w:tc>
        <w:tc>
          <w:tcPr>
            <w:tcW w:w="3005" w:type="dxa"/>
          </w:tcPr>
          <w:p w14:paraId="176DDA53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6DDA54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L = 1</w:t>
            </w:r>
          </w:p>
          <w:p w14:paraId="176DDA55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S = 1</w:t>
            </w:r>
          </w:p>
          <w:p w14:paraId="176DDA56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R = 1</w:t>
            </w:r>
          </w:p>
          <w:p w14:paraId="176DDA57" w14:textId="77777777" w:rsidR="00540DFB" w:rsidRPr="00B70577" w:rsidRDefault="00540DFB" w:rsidP="00540DFB">
            <w:pPr>
              <w:rPr>
                <w:rFonts w:cs="Arial"/>
                <w:b/>
                <w:sz w:val="22"/>
                <w:szCs w:val="22"/>
              </w:rPr>
            </w:pPr>
            <w:r w:rsidRPr="00B70577">
              <w:rPr>
                <w:rFonts w:cs="Arial"/>
                <w:b/>
                <w:sz w:val="22"/>
                <w:szCs w:val="22"/>
              </w:rPr>
              <w:t>Low Risk</w:t>
            </w:r>
          </w:p>
        </w:tc>
        <w:tc>
          <w:tcPr>
            <w:tcW w:w="1851" w:type="dxa"/>
          </w:tcPr>
          <w:p w14:paraId="176DDA58" w14:textId="026B1073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P&amp;L Team/Duty VSM</w:t>
            </w:r>
          </w:p>
        </w:tc>
      </w:tr>
      <w:tr w:rsidR="00540DFB" w14:paraId="176DDA63" w14:textId="77777777" w:rsidTr="001F300C">
        <w:trPr>
          <w:cantSplit/>
          <w:trHeight w:val="279"/>
          <w:jc w:val="center"/>
        </w:trPr>
        <w:tc>
          <w:tcPr>
            <w:tcW w:w="532" w:type="dxa"/>
          </w:tcPr>
          <w:p w14:paraId="176DDA5A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264" w:type="dxa"/>
          </w:tcPr>
          <w:p w14:paraId="176DDA5B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Energy Stick</w:t>
            </w:r>
          </w:p>
        </w:tc>
        <w:tc>
          <w:tcPr>
            <w:tcW w:w="4203" w:type="dxa"/>
          </w:tcPr>
          <w:p w14:paraId="176DDA5C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 xml:space="preserve">Stick is low power so no effect from electric current passing through body of staff and visitors. </w:t>
            </w:r>
          </w:p>
        </w:tc>
        <w:tc>
          <w:tcPr>
            <w:tcW w:w="3005" w:type="dxa"/>
          </w:tcPr>
          <w:p w14:paraId="176DDA5D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6DDA5E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L = 0</w:t>
            </w:r>
          </w:p>
          <w:p w14:paraId="176DDA5F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S = 0</w:t>
            </w:r>
          </w:p>
          <w:p w14:paraId="176DDA60" w14:textId="77777777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R = 0</w:t>
            </w:r>
          </w:p>
          <w:p w14:paraId="176DDA61" w14:textId="77777777" w:rsidR="00540DFB" w:rsidRPr="00B70577" w:rsidRDefault="00540DFB" w:rsidP="00540DFB">
            <w:pPr>
              <w:rPr>
                <w:rFonts w:cs="Arial"/>
                <w:b/>
                <w:sz w:val="22"/>
                <w:szCs w:val="22"/>
              </w:rPr>
            </w:pPr>
            <w:r w:rsidRPr="00B70577">
              <w:rPr>
                <w:rFonts w:cs="Arial"/>
                <w:b/>
                <w:sz w:val="22"/>
                <w:szCs w:val="22"/>
              </w:rPr>
              <w:t>Low Risk</w:t>
            </w:r>
          </w:p>
        </w:tc>
        <w:tc>
          <w:tcPr>
            <w:tcW w:w="1851" w:type="dxa"/>
          </w:tcPr>
          <w:p w14:paraId="176DDA62" w14:textId="17CF69F5" w:rsidR="00540DFB" w:rsidRPr="00B70577" w:rsidRDefault="00540DFB" w:rsidP="00540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P&amp;L Team/Duty VSM</w:t>
            </w:r>
          </w:p>
        </w:tc>
      </w:tr>
      <w:tr w:rsidR="005C2D31" w14:paraId="176DDA6E" w14:textId="77777777" w:rsidTr="001F300C">
        <w:trPr>
          <w:cantSplit/>
          <w:trHeight w:val="279"/>
          <w:jc w:val="center"/>
        </w:trPr>
        <w:tc>
          <w:tcPr>
            <w:tcW w:w="532" w:type="dxa"/>
          </w:tcPr>
          <w:p w14:paraId="176DDA64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264" w:type="dxa"/>
          </w:tcPr>
          <w:p w14:paraId="176DDA65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Chocolate Bar</w:t>
            </w:r>
          </w:p>
        </w:tc>
        <w:tc>
          <w:tcPr>
            <w:tcW w:w="4203" w:type="dxa"/>
          </w:tcPr>
          <w:p w14:paraId="176DDA66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Plain chocolate bar so allergies should not be a concern.</w:t>
            </w:r>
          </w:p>
          <w:p w14:paraId="176DDA67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Chocolate bar not to be eaten by enabler, it may have been in the box for a while (it’s only a prop).</w:t>
            </w:r>
          </w:p>
        </w:tc>
        <w:tc>
          <w:tcPr>
            <w:tcW w:w="3005" w:type="dxa"/>
          </w:tcPr>
          <w:p w14:paraId="176DDA68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6DDA69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L = 2</w:t>
            </w:r>
          </w:p>
          <w:p w14:paraId="176DDA6A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S = 1</w:t>
            </w:r>
          </w:p>
          <w:p w14:paraId="176DDA6B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R = 2</w:t>
            </w:r>
          </w:p>
          <w:p w14:paraId="176DDA6C" w14:textId="77777777" w:rsidR="005C2D31" w:rsidRPr="00B70577" w:rsidRDefault="005C2D31" w:rsidP="005C2D31">
            <w:pPr>
              <w:rPr>
                <w:rFonts w:cs="Arial"/>
                <w:b/>
                <w:sz w:val="22"/>
                <w:szCs w:val="22"/>
              </w:rPr>
            </w:pPr>
            <w:r w:rsidRPr="00B70577">
              <w:rPr>
                <w:rFonts w:cs="Arial"/>
                <w:b/>
                <w:sz w:val="22"/>
                <w:szCs w:val="22"/>
              </w:rPr>
              <w:t>Low Risk</w:t>
            </w:r>
          </w:p>
        </w:tc>
        <w:tc>
          <w:tcPr>
            <w:tcW w:w="1851" w:type="dxa"/>
          </w:tcPr>
          <w:p w14:paraId="176DDA6D" w14:textId="7464ED03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P&amp;L Team/Duty VSM</w:t>
            </w:r>
          </w:p>
        </w:tc>
      </w:tr>
      <w:tr w:rsidR="005C2D31" w14:paraId="176DDA79" w14:textId="77777777" w:rsidTr="001F300C">
        <w:trPr>
          <w:cantSplit/>
          <w:trHeight w:val="279"/>
          <w:jc w:val="center"/>
        </w:trPr>
        <w:tc>
          <w:tcPr>
            <w:tcW w:w="532" w:type="dxa"/>
          </w:tcPr>
          <w:p w14:paraId="176DDA6F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264" w:type="dxa"/>
          </w:tcPr>
          <w:p w14:paraId="176DDA70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Elastic band pinging</w:t>
            </w:r>
          </w:p>
        </w:tc>
        <w:tc>
          <w:tcPr>
            <w:tcW w:w="4203" w:type="dxa"/>
          </w:tcPr>
          <w:p w14:paraId="176DDA71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Enabler to be careful when pinging the elastic band that the other enabler isn’t facing them to prevent eye injury.</w:t>
            </w:r>
          </w:p>
          <w:p w14:paraId="176DDA72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Elastic band to be immediately picked up so an audience member doesn’t pick it up</w:t>
            </w:r>
          </w:p>
        </w:tc>
        <w:tc>
          <w:tcPr>
            <w:tcW w:w="3005" w:type="dxa"/>
          </w:tcPr>
          <w:p w14:paraId="176DDA73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6DDA74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L = 2</w:t>
            </w:r>
          </w:p>
          <w:p w14:paraId="176DDA75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S = 2</w:t>
            </w:r>
          </w:p>
          <w:p w14:paraId="176DDA76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R = 4</w:t>
            </w:r>
          </w:p>
          <w:p w14:paraId="176DDA77" w14:textId="77777777" w:rsidR="005C2D31" w:rsidRPr="00B70577" w:rsidRDefault="005C2D31" w:rsidP="005C2D31">
            <w:pPr>
              <w:rPr>
                <w:rFonts w:cs="Arial"/>
                <w:b/>
                <w:sz w:val="22"/>
                <w:szCs w:val="22"/>
              </w:rPr>
            </w:pPr>
            <w:r w:rsidRPr="00B70577">
              <w:rPr>
                <w:rFonts w:cs="Arial"/>
                <w:b/>
                <w:sz w:val="22"/>
                <w:szCs w:val="22"/>
              </w:rPr>
              <w:t>Low Risk</w:t>
            </w:r>
          </w:p>
        </w:tc>
        <w:tc>
          <w:tcPr>
            <w:tcW w:w="1851" w:type="dxa"/>
          </w:tcPr>
          <w:p w14:paraId="176DDA78" w14:textId="65DA00E9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P&amp;L Team/Duty VSM</w:t>
            </w:r>
          </w:p>
        </w:tc>
      </w:tr>
      <w:tr w:rsidR="005C2D31" w14:paraId="176DDA84" w14:textId="77777777" w:rsidTr="001F300C">
        <w:trPr>
          <w:cantSplit/>
          <w:trHeight w:val="279"/>
          <w:jc w:val="center"/>
        </w:trPr>
        <w:tc>
          <w:tcPr>
            <w:tcW w:w="532" w:type="dxa"/>
          </w:tcPr>
          <w:p w14:paraId="176DDA7A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264" w:type="dxa"/>
          </w:tcPr>
          <w:p w14:paraId="176DDA7B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Elastic band plane</w:t>
            </w:r>
          </w:p>
        </w:tc>
        <w:tc>
          <w:tcPr>
            <w:tcW w:w="4203" w:type="dxa"/>
          </w:tcPr>
          <w:p w14:paraId="176DDA7C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Throwing width of theatre to minimise risk of hitting audience.</w:t>
            </w:r>
          </w:p>
          <w:p w14:paraId="176DDA7D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 xml:space="preserve">Audience will be aware of plane being thrown and directed to keep an eye for an errant throw by the volunteer. </w:t>
            </w:r>
          </w:p>
        </w:tc>
        <w:tc>
          <w:tcPr>
            <w:tcW w:w="3005" w:type="dxa"/>
          </w:tcPr>
          <w:p w14:paraId="176DDA7E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6DDA7F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L = 3</w:t>
            </w:r>
          </w:p>
          <w:p w14:paraId="176DDA80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S = 2</w:t>
            </w:r>
          </w:p>
          <w:p w14:paraId="176DDA81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R = 6</w:t>
            </w:r>
          </w:p>
          <w:p w14:paraId="176DDA82" w14:textId="77777777" w:rsidR="005C2D31" w:rsidRPr="00B70577" w:rsidRDefault="005C2D31" w:rsidP="005C2D31">
            <w:pPr>
              <w:rPr>
                <w:rFonts w:cs="Arial"/>
                <w:b/>
                <w:sz w:val="22"/>
                <w:szCs w:val="22"/>
              </w:rPr>
            </w:pPr>
            <w:r w:rsidRPr="00B70577">
              <w:rPr>
                <w:rFonts w:cs="Arial"/>
                <w:b/>
                <w:sz w:val="22"/>
                <w:szCs w:val="22"/>
              </w:rPr>
              <w:t>Low Risk</w:t>
            </w:r>
          </w:p>
        </w:tc>
        <w:tc>
          <w:tcPr>
            <w:tcW w:w="1851" w:type="dxa"/>
          </w:tcPr>
          <w:p w14:paraId="176DDA83" w14:textId="5488248D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P&amp;L Team/Duty VSM</w:t>
            </w:r>
          </w:p>
        </w:tc>
      </w:tr>
      <w:tr w:rsidR="005C2D31" w14:paraId="176DDA9A" w14:textId="77777777" w:rsidTr="001F300C">
        <w:trPr>
          <w:cantSplit/>
          <w:trHeight w:val="279"/>
          <w:jc w:val="center"/>
        </w:trPr>
        <w:tc>
          <w:tcPr>
            <w:tcW w:w="532" w:type="dxa"/>
          </w:tcPr>
          <w:p w14:paraId="176DDA8F" w14:textId="10F3FA5E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264" w:type="dxa"/>
          </w:tcPr>
          <w:p w14:paraId="176DDA90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Steel balls igniting paper</w:t>
            </w:r>
          </w:p>
        </w:tc>
        <w:tc>
          <w:tcPr>
            <w:tcW w:w="4203" w:type="dxa"/>
          </w:tcPr>
          <w:p w14:paraId="176DDA91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 xml:space="preserve">Enabler to be only one to hold balls, as heavy and would hurt if dropped. </w:t>
            </w:r>
          </w:p>
          <w:p w14:paraId="176DDA92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Enabler will have practised beforehand to ensure that potential to catch fingers when hitting the balls together is minimised.</w:t>
            </w:r>
          </w:p>
          <w:p w14:paraId="176DDA93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Volunteer to hold sheet of paper well away from their body, and where the balls will connect.</w:t>
            </w:r>
          </w:p>
        </w:tc>
        <w:tc>
          <w:tcPr>
            <w:tcW w:w="3005" w:type="dxa"/>
          </w:tcPr>
          <w:p w14:paraId="176DDA94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Eye protection to be worn and balls cleaned beforehand to ensure no paper residue is left on them. </w:t>
            </w:r>
          </w:p>
        </w:tc>
        <w:tc>
          <w:tcPr>
            <w:tcW w:w="2225" w:type="dxa"/>
          </w:tcPr>
          <w:p w14:paraId="176DDA95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L = 2</w:t>
            </w:r>
          </w:p>
          <w:p w14:paraId="176DDA96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S = 2</w:t>
            </w:r>
          </w:p>
          <w:p w14:paraId="176DDA97" w14:textId="77777777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R = 4</w:t>
            </w:r>
          </w:p>
          <w:p w14:paraId="176DDA98" w14:textId="77777777" w:rsidR="005C2D31" w:rsidRPr="00B70577" w:rsidRDefault="005C2D31" w:rsidP="005C2D31">
            <w:pPr>
              <w:rPr>
                <w:rFonts w:cs="Arial"/>
                <w:b/>
                <w:sz w:val="22"/>
                <w:szCs w:val="22"/>
              </w:rPr>
            </w:pPr>
            <w:r w:rsidRPr="00B70577">
              <w:rPr>
                <w:rFonts w:cs="Arial"/>
                <w:b/>
                <w:sz w:val="22"/>
                <w:szCs w:val="22"/>
              </w:rPr>
              <w:t>Low Risk</w:t>
            </w:r>
          </w:p>
        </w:tc>
        <w:tc>
          <w:tcPr>
            <w:tcW w:w="1851" w:type="dxa"/>
          </w:tcPr>
          <w:p w14:paraId="176DDA99" w14:textId="1F67DBF4" w:rsidR="005C2D31" w:rsidRPr="00B70577" w:rsidRDefault="005C2D31" w:rsidP="005C2D3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P&amp;L Team/Duty VSM</w:t>
            </w:r>
          </w:p>
        </w:tc>
      </w:tr>
      <w:tr w:rsidR="00410017" w14:paraId="176DDAA5" w14:textId="77777777" w:rsidTr="001F300C">
        <w:trPr>
          <w:cantSplit/>
          <w:trHeight w:val="279"/>
          <w:jc w:val="center"/>
        </w:trPr>
        <w:tc>
          <w:tcPr>
            <w:tcW w:w="532" w:type="dxa"/>
          </w:tcPr>
          <w:p w14:paraId="176DDA9B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264" w:type="dxa"/>
          </w:tcPr>
          <w:p w14:paraId="176DDA9C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Magnetic Chain Reaction</w:t>
            </w:r>
          </w:p>
        </w:tc>
        <w:tc>
          <w:tcPr>
            <w:tcW w:w="4203" w:type="dxa"/>
          </w:tcPr>
          <w:p w14:paraId="176DDA9D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 xml:space="preserve">End of chain reaction to be facing away from any people. Enabler not performing demonstration will be at other end of reaction. </w:t>
            </w:r>
          </w:p>
          <w:p w14:paraId="176DDA9E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 xml:space="preserve">Fingers to kept away from the reaction as it goes to stop finger trapping. </w:t>
            </w:r>
          </w:p>
        </w:tc>
        <w:tc>
          <w:tcPr>
            <w:tcW w:w="3005" w:type="dxa"/>
          </w:tcPr>
          <w:p w14:paraId="176DDA9F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6DDAA0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 xml:space="preserve">L = 1 </w:t>
            </w:r>
          </w:p>
          <w:p w14:paraId="176DDAA1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S = 2</w:t>
            </w:r>
          </w:p>
          <w:p w14:paraId="176DDAA2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R = 2</w:t>
            </w:r>
          </w:p>
          <w:p w14:paraId="176DDAA3" w14:textId="77777777" w:rsidR="00410017" w:rsidRPr="00B70577" w:rsidRDefault="00410017" w:rsidP="00410017">
            <w:pPr>
              <w:rPr>
                <w:rFonts w:cs="Arial"/>
                <w:b/>
                <w:sz w:val="22"/>
                <w:szCs w:val="22"/>
              </w:rPr>
            </w:pPr>
            <w:r w:rsidRPr="00B70577">
              <w:rPr>
                <w:rFonts w:cs="Arial"/>
                <w:b/>
                <w:sz w:val="22"/>
                <w:szCs w:val="22"/>
              </w:rPr>
              <w:t>Low Risk</w:t>
            </w:r>
          </w:p>
        </w:tc>
        <w:tc>
          <w:tcPr>
            <w:tcW w:w="1851" w:type="dxa"/>
          </w:tcPr>
          <w:p w14:paraId="176DDAA4" w14:textId="6AC0B65C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P&amp;L Team/Duty VSM</w:t>
            </w:r>
          </w:p>
        </w:tc>
      </w:tr>
      <w:tr w:rsidR="00410017" w14:paraId="176DDAB3" w14:textId="77777777" w:rsidTr="001F300C">
        <w:trPr>
          <w:cantSplit/>
          <w:trHeight w:val="279"/>
          <w:jc w:val="center"/>
        </w:trPr>
        <w:tc>
          <w:tcPr>
            <w:tcW w:w="532" w:type="dxa"/>
          </w:tcPr>
          <w:p w14:paraId="176DDAA6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264" w:type="dxa"/>
          </w:tcPr>
          <w:p w14:paraId="176DDAA7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Fireballs</w:t>
            </w:r>
          </w:p>
        </w:tc>
        <w:tc>
          <w:tcPr>
            <w:tcW w:w="4203" w:type="dxa"/>
          </w:tcPr>
          <w:p w14:paraId="176DDAA8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 xml:space="preserve">Lighter to be kept away when not in use. </w:t>
            </w:r>
          </w:p>
          <w:p w14:paraId="176DDAA9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Bottles containing propanol to be kept in a box when not in use.</w:t>
            </w:r>
          </w:p>
          <w:p w14:paraId="176DDAAA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 xml:space="preserve">Bottles to be clearly labelled with contents. </w:t>
            </w:r>
          </w:p>
          <w:p w14:paraId="176DDAAB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Lighter to be held well away from body when spraying the propanol.</w:t>
            </w:r>
          </w:p>
          <w:p w14:paraId="176DDAAC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 xml:space="preserve">Enablers to be trained on correct procedure for performing demonstration safely. </w:t>
            </w:r>
          </w:p>
        </w:tc>
        <w:tc>
          <w:tcPr>
            <w:tcW w:w="3005" w:type="dxa"/>
          </w:tcPr>
          <w:p w14:paraId="176DDAAD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 xml:space="preserve">Protective clothing (lab coat) and lab glasses to be worn. </w:t>
            </w:r>
          </w:p>
        </w:tc>
        <w:tc>
          <w:tcPr>
            <w:tcW w:w="2225" w:type="dxa"/>
          </w:tcPr>
          <w:p w14:paraId="176DDAAE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L = 2</w:t>
            </w:r>
          </w:p>
          <w:p w14:paraId="176DDAAF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S = 4</w:t>
            </w:r>
          </w:p>
          <w:p w14:paraId="176DDAB0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R = 8</w:t>
            </w:r>
          </w:p>
          <w:p w14:paraId="176DDAB1" w14:textId="77777777" w:rsidR="00410017" w:rsidRPr="00B70577" w:rsidRDefault="00410017" w:rsidP="00410017">
            <w:pPr>
              <w:rPr>
                <w:rFonts w:cs="Arial"/>
                <w:b/>
                <w:sz w:val="22"/>
                <w:szCs w:val="22"/>
              </w:rPr>
            </w:pPr>
            <w:r w:rsidRPr="00B70577">
              <w:rPr>
                <w:rFonts w:cs="Arial"/>
                <w:b/>
                <w:sz w:val="22"/>
                <w:szCs w:val="22"/>
              </w:rPr>
              <w:t>Medium Risk</w:t>
            </w:r>
          </w:p>
        </w:tc>
        <w:tc>
          <w:tcPr>
            <w:tcW w:w="1851" w:type="dxa"/>
          </w:tcPr>
          <w:p w14:paraId="176DDAB2" w14:textId="4E4E1143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P&amp;L Team/Duty VSM</w:t>
            </w:r>
          </w:p>
        </w:tc>
      </w:tr>
      <w:tr w:rsidR="00410017" w14:paraId="176DDABE" w14:textId="77777777" w:rsidTr="001F300C">
        <w:trPr>
          <w:cantSplit/>
          <w:trHeight w:val="279"/>
          <w:jc w:val="center"/>
        </w:trPr>
        <w:tc>
          <w:tcPr>
            <w:tcW w:w="532" w:type="dxa"/>
          </w:tcPr>
          <w:p w14:paraId="176DDAB4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3264" w:type="dxa"/>
          </w:tcPr>
          <w:p w14:paraId="176DDAB5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Basketball and Tennis Ball</w:t>
            </w:r>
          </w:p>
        </w:tc>
        <w:tc>
          <w:tcPr>
            <w:tcW w:w="4203" w:type="dxa"/>
          </w:tcPr>
          <w:p w14:paraId="176DDAB6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 xml:space="preserve">Tennis ball is only one with risk of flying off with added energy, quite small and light so risk is minimised. </w:t>
            </w:r>
          </w:p>
          <w:p w14:paraId="176DDAB7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 xml:space="preserve">Visitors will be warned to watch out before demonstration is performed in case of tennis ball flying over the audience. </w:t>
            </w:r>
          </w:p>
        </w:tc>
        <w:tc>
          <w:tcPr>
            <w:tcW w:w="3005" w:type="dxa"/>
          </w:tcPr>
          <w:p w14:paraId="176DDAB8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6DDAB9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L = 2</w:t>
            </w:r>
          </w:p>
          <w:p w14:paraId="176DDABA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S = 1</w:t>
            </w:r>
          </w:p>
          <w:p w14:paraId="176DDABB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R = 2</w:t>
            </w:r>
          </w:p>
          <w:p w14:paraId="176DDABC" w14:textId="77777777" w:rsidR="00410017" w:rsidRPr="00B70577" w:rsidRDefault="00410017" w:rsidP="00410017">
            <w:pPr>
              <w:rPr>
                <w:rFonts w:cs="Arial"/>
                <w:b/>
                <w:sz w:val="22"/>
                <w:szCs w:val="22"/>
              </w:rPr>
            </w:pPr>
            <w:r w:rsidRPr="00B70577">
              <w:rPr>
                <w:rFonts w:cs="Arial"/>
                <w:b/>
                <w:sz w:val="22"/>
                <w:szCs w:val="22"/>
              </w:rPr>
              <w:t>Low Risk</w:t>
            </w:r>
          </w:p>
        </w:tc>
        <w:tc>
          <w:tcPr>
            <w:tcW w:w="1851" w:type="dxa"/>
          </w:tcPr>
          <w:p w14:paraId="176DDABD" w14:textId="6A235EC8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P&amp;L Team/Duty VSM</w:t>
            </w:r>
          </w:p>
        </w:tc>
      </w:tr>
      <w:tr w:rsidR="00410017" w14:paraId="176DDAC9" w14:textId="77777777" w:rsidTr="001F300C">
        <w:trPr>
          <w:cantSplit/>
          <w:trHeight w:val="279"/>
          <w:jc w:val="center"/>
        </w:trPr>
        <w:tc>
          <w:tcPr>
            <w:tcW w:w="532" w:type="dxa"/>
          </w:tcPr>
          <w:p w14:paraId="176DDABF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264" w:type="dxa"/>
          </w:tcPr>
          <w:p w14:paraId="176DDAC0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Catalogue Tug of War</w:t>
            </w:r>
          </w:p>
        </w:tc>
        <w:tc>
          <w:tcPr>
            <w:tcW w:w="4203" w:type="dxa"/>
          </w:tcPr>
          <w:p w14:paraId="176DDAC1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Extremely unlikely catalogues will come apart when pulled so risk of volunteers falling over because of it very low.</w:t>
            </w:r>
          </w:p>
          <w:p w14:paraId="176DDAC2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An enabler will be on each team to guide the volunteers when pulling.</w:t>
            </w:r>
          </w:p>
        </w:tc>
        <w:tc>
          <w:tcPr>
            <w:tcW w:w="3005" w:type="dxa"/>
          </w:tcPr>
          <w:p w14:paraId="176DDAC3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6DDAC4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L = 1</w:t>
            </w:r>
          </w:p>
          <w:p w14:paraId="176DDAC5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S = 2</w:t>
            </w:r>
          </w:p>
          <w:p w14:paraId="176DDAC6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R = 2</w:t>
            </w:r>
          </w:p>
          <w:p w14:paraId="176DDAC7" w14:textId="77777777" w:rsidR="00410017" w:rsidRPr="00B70577" w:rsidRDefault="00410017" w:rsidP="00410017">
            <w:pPr>
              <w:rPr>
                <w:rFonts w:cs="Arial"/>
                <w:b/>
                <w:sz w:val="22"/>
                <w:szCs w:val="22"/>
              </w:rPr>
            </w:pPr>
            <w:r w:rsidRPr="00B70577">
              <w:rPr>
                <w:rFonts w:cs="Arial"/>
                <w:b/>
                <w:sz w:val="22"/>
                <w:szCs w:val="22"/>
              </w:rPr>
              <w:t>Low Risk</w:t>
            </w:r>
          </w:p>
        </w:tc>
        <w:tc>
          <w:tcPr>
            <w:tcW w:w="1851" w:type="dxa"/>
          </w:tcPr>
          <w:p w14:paraId="176DDAC8" w14:textId="1C9178AE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P&amp;L Team/Duty VSM</w:t>
            </w:r>
          </w:p>
        </w:tc>
      </w:tr>
      <w:tr w:rsidR="00410017" w14:paraId="176DDAE7" w14:textId="77777777" w:rsidTr="001F300C">
        <w:trPr>
          <w:cantSplit/>
          <w:trHeight w:val="279"/>
          <w:jc w:val="center"/>
        </w:trPr>
        <w:tc>
          <w:tcPr>
            <w:tcW w:w="532" w:type="dxa"/>
          </w:tcPr>
          <w:p w14:paraId="176DDADC" w14:textId="4780E459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264" w:type="dxa"/>
          </w:tcPr>
          <w:p w14:paraId="176DDADD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COSHH Substances</w:t>
            </w:r>
          </w:p>
        </w:tc>
        <w:tc>
          <w:tcPr>
            <w:tcW w:w="4203" w:type="dxa"/>
          </w:tcPr>
          <w:p w14:paraId="176DDADE" w14:textId="77777777" w:rsidR="00410017" w:rsidRPr="00B70577" w:rsidRDefault="00410017" w:rsidP="00410017">
            <w:pPr>
              <w:spacing w:after="60"/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Only Eureka! presenters handle the relevant substances</w:t>
            </w:r>
          </w:p>
          <w:p w14:paraId="176DDADF" w14:textId="77777777" w:rsidR="00410017" w:rsidRPr="00B70577" w:rsidRDefault="00410017" w:rsidP="00410017">
            <w:pPr>
              <w:spacing w:after="60"/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When not part of labelled demonstration kit, kept in original containers for identification.</w:t>
            </w:r>
          </w:p>
          <w:p w14:paraId="176DDAE0" w14:textId="77777777" w:rsidR="00410017" w:rsidRPr="00B70577" w:rsidRDefault="00410017" w:rsidP="00410017">
            <w:pPr>
              <w:spacing w:after="60"/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Copies of safety data sheets kept in master file</w:t>
            </w:r>
          </w:p>
        </w:tc>
        <w:tc>
          <w:tcPr>
            <w:tcW w:w="3005" w:type="dxa"/>
          </w:tcPr>
          <w:p w14:paraId="176DDAE1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Copies of safety data sheets &amp; RA kept in folder in box with all workshop resources</w:t>
            </w:r>
          </w:p>
        </w:tc>
        <w:tc>
          <w:tcPr>
            <w:tcW w:w="2225" w:type="dxa"/>
          </w:tcPr>
          <w:p w14:paraId="176DDAE2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L = 2</w:t>
            </w:r>
          </w:p>
          <w:p w14:paraId="176DDAE3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S = 4</w:t>
            </w:r>
          </w:p>
          <w:p w14:paraId="176DDAE4" w14:textId="77777777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 w:rsidRPr="00B70577">
              <w:rPr>
                <w:rFonts w:cs="Arial"/>
                <w:sz w:val="22"/>
                <w:szCs w:val="22"/>
              </w:rPr>
              <w:t>R = 8</w:t>
            </w:r>
          </w:p>
          <w:p w14:paraId="176DDAE5" w14:textId="77777777" w:rsidR="00410017" w:rsidRPr="00B70577" w:rsidRDefault="00410017" w:rsidP="00410017">
            <w:pPr>
              <w:rPr>
                <w:rFonts w:cs="Arial"/>
                <w:b/>
                <w:sz w:val="22"/>
                <w:szCs w:val="22"/>
              </w:rPr>
            </w:pPr>
            <w:r w:rsidRPr="00B70577">
              <w:rPr>
                <w:rFonts w:cs="Arial"/>
                <w:b/>
                <w:sz w:val="22"/>
                <w:szCs w:val="22"/>
              </w:rPr>
              <w:t>Medium Risk</w:t>
            </w:r>
          </w:p>
        </w:tc>
        <w:tc>
          <w:tcPr>
            <w:tcW w:w="1851" w:type="dxa"/>
          </w:tcPr>
          <w:p w14:paraId="176DDAE6" w14:textId="7FFB2ABF" w:rsidR="00410017" w:rsidRPr="00B70577" w:rsidRDefault="00410017" w:rsidP="004100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P&amp;L Team/Duty VSM</w:t>
            </w:r>
          </w:p>
        </w:tc>
      </w:tr>
    </w:tbl>
    <w:p w14:paraId="176DDAE8" w14:textId="77777777" w:rsidR="00F54239" w:rsidRDefault="00F54239" w:rsidP="006A3EB2">
      <w:pPr>
        <w:spacing w:after="200" w:line="276" w:lineRule="auto"/>
        <w:rPr>
          <w:rFonts w:cs="Arial"/>
          <w:b/>
          <w:bCs/>
          <w:sz w:val="22"/>
          <w:u w:val="single"/>
        </w:rPr>
      </w:pPr>
    </w:p>
    <w:p w14:paraId="176DDAE9" w14:textId="77777777" w:rsidR="000F6260" w:rsidRPr="00900564" w:rsidRDefault="000F6260" w:rsidP="000F6260">
      <w:pPr>
        <w:spacing w:line="360" w:lineRule="auto"/>
        <w:ind w:left="-567"/>
        <w:rPr>
          <w:b/>
          <w:bCs/>
          <w:sz w:val="22"/>
        </w:rPr>
      </w:pPr>
      <w:r w:rsidRPr="00900564">
        <w:rPr>
          <w:b/>
          <w:bCs/>
          <w:sz w:val="22"/>
        </w:rPr>
        <w:t>Sign-off of risk assessment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9035"/>
      </w:tblGrid>
      <w:tr w:rsidR="000F6260" w14:paraId="176DDAEC" w14:textId="77777777" w:rsidTr="00F6515A">
        <w:trPr>
          <w:tblHeader/>
          <w:jc w:val="center"/>
        </w:trPr>
        <w:tc>
          <w:tcPr>
            <w:tcW w:w="6067" w:type="dxa"/>
            <w:tcBorders>
              <w:top w:val="single" w:sz="8" w:space="0" w:color="C0C0C0"/>
              <w:left w:val="single" w:sz="8" w:space="0" w:color="808080"/>
              <w:bottom w:val="single" w:sz="8" w:space="0" w:color="C0C0C0"/>
              <w:right w:val="single" w:sz="8" w:space="0" w:color="C0C0C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DDAEA" w14:textId="77777777" w:rsidR="000F6260" w:rsidRPr="00900564" w:rsidRDefault="000F6260" w:rsidP="00F6515A">
            <w:pPr>
              <w:spacing w:line="360" w:lineRule="auto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 w:rsidRPr="00900564">
              <w:rPr>
                <w:b/>
                <w:bCs/>
                <w:sz w:val="22"/>
              </w:rPr>
              <w:t>Reviewed by Operations Team on:</w:t>
            </w:r>
          </w:p>
        </w:tc>
        <w:tc>
          <w:tcPr>
            <w:tcW w:w="903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DAEB" w14:textId="17AE7B73" w:rsidR="000F6260" w:rsidRDefault="00410017" w:rsidP="00F6515A">
            <w:pPr>
              <w:spacing w:line="360" w:lineRule="auto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18/02/18</w:t>
            </w:r>
          </w:p>
        </w:tc>
      </w:tr>
      <w:tr w:rsidR="000F6260" w14:paraId="176DDAEF" w14:textId="77777777" w:rsidTr="00F6515A">
        <w:trPr>
          <w:tblHeader/>
          <w:jc w:val="center"/>
        </w:trPr>
        <w:tc>
          <w:tcPr>
            <w:tcW w:w="606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C0C0C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DDAED" w14:textId="77777777" w:rsidR="000F6260" w:rsidRPr="00900564" w:rsidRDefault="000F6260" w:rsidP="00F6515A">
            <w:pPr>
              <w:spacing w:line="360" w:lineRule="auto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 w:rsidRPr="00900564">
              <w:rPr>
                <w:b/>
                <w:bCs/>
                <w:sz w:val="22"/>
              </w:rPr>
              <w:t>Next Review date:</w:t>
            </w:r>
          </w:p>
        </w:tc>
        <w:tc>
          <w:tcPr>
            <w:tcW w:w="903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DAEE" w14:textId="77777777" w:rsidR="000F6260" w:rsidRDefault="00AF4CD0" w:rsidP="00F6515A">
            <w:pPr>
              <w:spacing w:line="360" w:lineRule="auto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Next time activity takes place</w:t>
            </w:r>
          </w:p>
        </w:tc>
      </w:tr>
    </w:tbl>
    <w:p w14:paraId="176DDAF0" w14:textId="77777777" w:rsidR="006A3EB2" w:rsidRDefault="006A3EB2" w:rsidP="00BF73C4">
      <w:pPr>
        <w:spacing w:after="200" w:line="276" w:lineRule="auto"/>
        <w:rPr>
          <w:rFonts w:cs="Arial"/>
          <w:bCs/>
          <w:sz w:val="22"/>
        </w:rPr>
      </w:pPr>
    </w:p>
    <w:p w14:paraId="176DDAF1" w14:textId="77777777" w:rsidR="008A36A9" w:rsidRDefault="008A36A9" w:rsidP="008A36A9">
      <w:pPr>
        <w:spacing w:after="200" w:line="276" w:lineRule="auto"/>
        <w:rPr>
          <w:rFonts w:cs="Arial"/>
          <w:bCs/>
          <w:sz w:val="22"/>
        </w:rPr>
      </w:pPr>
    </w:p>
    <w:p w14:paraId="176DDAF2" w14:textId="77777777" w:rsidR="002812A7" w:rsidRDefault="002812A7" w:rsidP="008A36A9">
      <w:pPr>
        <w:spacing w:after="200" w:line="276" w:lineRule="auto"/>
        <w:ind w:left="-567"/>
        <w:rPr>
          <w:rFonts w:cs="Arial"/>
          <w:b/>
          <w:bCs/>
          <w:sz w:val="22"/>
        </w:rPr>
      </w:pPr>
    </w:p>
    <w:p w14:paraId="14C7EF15" w14:textId="77777777" w:rsidR="00410017" w:rsidRDefault="00410017" w:rsidP="008A36A9">
      <w:pPr>
        <w:spacing w:after="200" w:line="276" w:lineRule="auto"/>
        <w:ind w:left="-567"/>
        <w:rPr>
          <w:rFonts w:cs="Arial"/>
          <w:b/>
          <w:bCs/>
          <w:sz w:val="22"/>
        </w:rPr>
      </w:pPr>
    </w:p>
    <w:p w14:paraId="067F249B" w14:textId="77777777" w:rsidR="00410017" w:rsidRDefault="00410017" w:rsidP="008A36A9">
      <w:pPr>
        <w:spacing w:after="200" w:line="276" w:lineRule="auto"/>
        <w:ind w:left="-567"/>
        <w:rPr>
          <w:rFonts w:cs="Arial"/>
          <w:b/>
          <w:bCs/>
          <w:sz w:val="22"/>
        </w:rPr>
      </w:pPr>
    </w:p>
    <w:p w14:paraId="211ABEB1" w14:textId="77777777" w:rsidR="00410017" w:rsidRDefault="00410017" w:rsidP="008A36A9">
      <w:pPr>
        <w:spacing w:after="200" w:line="276" w:lineRule="auto"/>
        <w:ind w:left="-567"/>
        <w:rPr>
          <w:rFonts w:cs="Arial"/>
          <w:b/>
          <w:bCs/>
          <w:sz w:val="22"/>
        </w:rPr>
      </w:pPr>
    </w:p>
    <w:p w14:paraId="4C2DA40C" w14:textId="77777777" w:rsidR="00410017" w:rsidRDefault="00410017" w:rsidP="008A36A9">
      <w:pPr>
        <w:spacing w:after="200" w:line="276" w:lineRule="auto"/>
        <w:ind w:left="-567"/>
        <w:rPr>
          <w:rFonts w:cs="Arial"/>
          <w:b/>
          <w:bCs/>
          <w:sz w:val="22"/>
        </w:rPr>
      </w:pPr>
    </w:p>
    <w:p w14:paraId="79DD893B" w14:textId="77777777" w:rsidR="00410017" w:rsidRDefault="00410017" w:rsidP="008A36A9">
      <w:pPr>
        <w:spacing w:after="200" w:line="276" w:lineRule="auto"/>
        <w:ind w:left="-567"/>
        <w:rPr>
          <w:rFonts w:cs="Arial"/>
          <w:b/>
          <w:bCs/>
          <w:sz w:val="22"/>
        </w:rPr>
      </w:pPr>
    </w:p>
    <w:p w14:paraId="176DDAF3" w14:textId="77777777" w:rsidR="00095E6E" w:rsidRPr="00BF73C4" w:rsidRDefault="00095E6E" w:rsidP="008A36A9">
      <w:pPr>
        <w:spacing w:after="200" w:line="276" w:lineRule="auto"/>
        <w:ind w:left="-567"/>
        <w:rPr>
          <w:rFonts w:cs="Arial"/>
          <w:b/>
          <w:bCs/>
          <w:sz w:val="22"/>
        </w:rPr>
      </w:pPr>
      <w:r w:rsidRPr="00BF73C4">
        <w:rPr>
          <w:rFonts w:cs="Arial"/>
          <w:b/>
          <w:bCs/>
          <w:sz w:val="22"/>
        </w:rPr>
        <w:lastRenderedPageBreak/>
        <w:t>S</w:t>
      </w:r>
      <w:r>
        <w:rPr>
          <w:rFonts w:cs="Arial"/>
          <w:b/>
          <w:bCs/>
          <w:sz w:val="22"/>
        </w:rPr>
        <w:t>igned by members of the delivery team:</w:t>
      </w:r>
    </w:p>
    <w:tbl>
      <w:tblPr>
        <w:tblW w:w="1435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5334"/>
        <w:gridCol w:w="4142"/>
      </w:tblGrid>
      <w:tr w:rsidR="00095E6E" w:rsidRPr="0052253E" w14:paraId="176DDAF7" w14:textId="77777777" w:rsidTr="005716AC">
        <w:trPr>
          <w:tblHeader/>
          <w:jc w:val="center"/>
        </w:trPr>
        <w:tc>
          <w:tcPr>
            <w:tcW w:w="4875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76DDAF4" w14:textId="77777777" w:rsidR="00095E6E" w:rsidRPr="00BF73C4" w:rsidRDefault="00095E6E" w:rsidP="005716AC">
            <w:pPr>
              <w:spacing w:after="200" w:line="276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Name</w:t>
            </w:r>
          </w:p>
        </w:tc>
        <w:tc>
          <w:tcPr>
            <w:tcW w:w="53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AF5" w14:textId="77777777" w:rsidR="00095E6E" w:rsidRPr="0052253E" w:rsidRDefault="00095E6E" w:rsidP="005716AC">
            <w:pPr>
              <w:spacing w:after="200"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52253E">
              <w:rPr>
                <w:rFonts w:cs="Arial"/>
                <w:b/>
                <w:bCs/>
                <w:sz w:val="22"/>
              </w:rPr>
              <w:t xml:space="preserve">Signature </w:t>
            </w:r>
          </w:p>
        </w:tc>
        <w:tc>
          <w:tcPr>
            <w:tcW w:w="41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AF6" w14:textId="77777777" w:rsidR="00095E6E" w:rsidRPr="0052253E" w:rsidRDefault="00095E6E" w:rsidP="005716AC">
            <w:pPr>
              <w:spacing w:after="200"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52253E">
              <w:rPr>
                <w:rFonts w:cs="Arial"/>
                <w:b/>
                <w:bCs/>
                <w:sz w:val="22"/>
              </w:rPr>
              <w:t xml:space="preserve">Date </w:t>
            </w:r>
          </w:p>
        </w:tc>
      </w:tr>
      <w:tr w:rsidR="00095E6E" w:rsidRPr="00BF73C4" w14:paraId="176DDAFB" w14:textId="77777777" w:rsidTr="005716AC">
        <w:trPr>
          <w:tblHeader/>
          <w:jc w:val="center"/>
        </w:trPr>
        <w:tc>
          <w:tcPr>
            <w:tcW w:w="4875" w:type="dxa"/>
            <w:tcBorders>
              <w:top w:val="single" w:sz="8" w:space="0" w:color="C0C0C0"/>
              <w:bottom w:val="single" w:sz="4" w:space="0" w:color="808080"/>
              <w:right w:val="single" w:sz="8" w:space="0" w:color="C0C0C0"/>
            </w:tcBorders>
            <w:shd w:val="clear" w:color="auto" w:fill="E6E6E6"/>
          </w:tcPr>
          <w:p w14:paraId="176DDAF8" w14:textId="77777777" w:rsidR="00095E6E" w:rsidRPr="0052253E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5334" w:type="dxa"/>
            <w:tcBorders>
              <w:top w:val="single" w:sz="8" w:space="0" w:color="C0C0C0"/>
              <w:left w:val="single" w:sz="8" w:space="0" w:color="C0C0C0"/>
              <w:bottom w:val="single" w:sz="4" w:space="0" w:color="808080"/>
            </w:tcBorders>
            <w:shd w:val="clear" w:color="auto" w:fill="FFFFFF"/>
          </w:tcPr>
          <w:p w14:paraId="176DDAF9" w14:textId="77777777" w:rsidR="00095E6E" w:rsidRPr="00BF73C4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4142" w:type="dxa"/>
            <w:tcBorders>
              <w:top w:val="single" w:sz="8" w:space="0" w:color="C0C0C0"/>
              <w:left w:val="single" w:sz="8" w:space="0" w:color="C0C0C0"/>
              <w:bottom w:val="single" w:sz="4" w:space="0" w:color="808080"/>
            </w:tcBorders>
            <w:shd w:val="clear" w:color="auto" w:fill="FFFFFF"/>
          </w:tcPr>
          <w:p w14:paraId="176DDAFA" w14:textId="77777777" w:rsidR="00095E6E" w:rsidRPr="00BF73C4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</w:tr>
      <w:tr w:rsidR="00095E6E" w:rsidRPr="00BF73C4" w14:paraId="176DDAFF" w14:textId="77777777" w:rsidTr="005716AC">
        <w:trPr>
          <w:tblHeader/>
          <w:jc w:val="center"/>
        </w:trPr>
        <w:tc>
          <w:tcPr>
            <w:tcW w:w="4875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76DDAFC" w14:textId="77777777" w:rsidR="00095E6E" w:rsidRPr="0052253E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53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AFD" w14:textId="77777777" w:rsidR="00095E6E" w:rsidRPr="00BF73C4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41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AFE" w14:textId="77777777" w:rsidR="00095E6E" w:rsidRPr="00BF73C4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</w:tr>
      <w:tr w:rsidR="00095E6E" w:rsidRPr="00BF73C4" w14:paraId="176DDB03" w14:textId="77777777" w:rsidTr="005716AC">
        <w:trPr>
          <w:tblHeader/>
          <w:jc w:val="center"/>
        </w:trPr>
        <w:tc>
          <w:tcPr>
            <w:tcW w:w="4875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76DDB00" w14:textId="77777777" w:rsidR="00095E6E" w:rsidRPr="0052253E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53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B01" w14:textId="77777777" w:rsidR="00095E6E" w:rsidRPr="00BF73C4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41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B02" w14:textId="77777777" w:rsidR="00095E6E" w:rsidRPr="00BF73C4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</w:tr>
      <w:tr w:rsidR="00095E6E" w:rsidRPr="00BF73C4" w14:paraId="176DDB07" w14:textId="77777777" w:rsidTr="005716AC">
        <w:trPr>
          <w:tblHeader/>
          <w:jc w:val="center"/>
        </w:trPr>
        <w:tc>
          <w:tcPr>
            <w:tcW w:w="4875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76DDB04" w14:textId="77777777" w:rsidR="00095E6E" w:rsidRPr="0052253E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53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B05" w14:textId="77777777" w:rsidR="00095E6E" w:rsidRPr="00BF73C4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41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B06" w14:textId="77777777" w:rsidR="00095E6E" w:rsidRPr="00BF73C4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</w:tr>
      <w:tr w:rsidR="00095E6E" w:rsidRPr="00BF73C4" w14:paraId="176DDB0B" w14:textId="77777777" w:rsidTr="005716AC">
        <w:trPr>
          <w:tblHeader/>
          <w:jc w:val="center"/>
        </w:trPr>
        <w:tc>
          <w:tcPr>
            <w:tcW w:w="4875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76DDB08" w14:textId="77777777" w:rsidR="00095E6E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53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B09" w14:textId="77777777" w:rsidR="00095E6E" w:rsidRPr="00BF73C4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41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B0A" w14:textId="77777777" w:rsidR="00095E6E" w:rsidRPr="00BF73C4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</w:tr>
      <w:tr w:rsidR="00095E6E" w:rsidRPr="00BF73C4" w14:paraId="176DDB0F" w14:textId="77777777" w:rsidTr="005716AC">
        <w:trPr>
          <w:tblHeader/>
          <w:jc w:val="center"/>
        </w:trPr>
        <w:tc>
          <w:tcPr>
            <w:tcW w:w="4875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76DDB0C" w14:textId="77777777" w:rsidR="00095E6E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53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B0D" w14:textId="77777777" w:rsidR="00095E6E" w:rsidRPr="00BF73C4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41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B0E" w14:textId="77777777" w:rsidR="00095E6E" w:rsidRPr="00BF73C4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</w:tr>
      <w:tr w:rsidR="00095E6E" w:rsidRPr="00BF73C4" w14:paraId="176DDB13" w14:textId="77777777" w:rsidTr="005716AC">
        <w:trPr>
          <w:tblHeader/>
          <w:jc w:val="center"/>
        </w:trPr>
        <w:tc>
          <w:tcPr>
            <w:tcW w:w="4875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76DDB10" w14:textId="77777777" w:rsidR="00095E6E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53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B11" w14:textId="77777777" w:rsidR="00095E6E" w:rsidRPr="00BF73C4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41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76DDB12" w14:textId="77777777" w:rsidR="00095E6E" w:rsidRPr="00BF73C4" w:rsidRDefault="00095E6E" w:rsidP="005716AC">
            <w:pPr>
              <w:spacing w:after="200" w:line="276" w:lineRule="auto"/>
              <w:rPr>
                <w:rFonts w:cs="Arial"/>
                <w:bCs/>
                <w:sz w:val="22"/>
              </w:rPr>
            </w:pPr>
          </w:p>
        </w:tc>
      </w:tr>
    </w:tbl>
    <w:p w14:paraId="176DDB14" w14:textId="77777777" w:rsidR="00095E6E" w:rsidRPr="006A3EB2" w:rsidRDefault="00095E6E" w:rsidP="00BF73C4">
      <w:pPr>
        <w:spacing w:after="200" w:line="276" w:lineRule="auto"/>
        <w:rPr>
          <w:rFonts w:cs="Arial"/>
          <w:bCs/>
          <w:sz w:val="22"/>
        </w:rPr>
      </w:pPr>
    </w:p>
    <w:sectPr w:rsidR="00095E6E" w:rsidRPr="006A3EB2" w:rsidSect="005C053F">
      <w:footerReference w:type="default" r:id="rId12"/>
      <w:pgSz w:w="16838" w:h="11906" w:orient="landscape" w:code="9"/>
      <w:pgMar w:top="568" w:right="1440" w:bottom="568" w:left="144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DB19" w14:textId="77777777" w:rsidR="005C7373" w:rsidRDefault="00294F2E">
      <w:r>
        <w:separator/>
      </w:r>
    </w:p>
  </w:endnote>
  <w:endnote w:type="continuationSeparator" w:id="0">
    <w:p w14:paraId="176DDB1A" w14:textId="77777777" w:rsidR="005C7373" w:rsidRDefault="0029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DB1B" w14:textId="77777777" w:rsidR="005C053F" w:rsidRPr="005C053F" w:rsidRDefault="005C053F">
    <w:pPr>
      <w:pStyle w:val="Footer"/>
      <w:rPr>
        <w:sz w:val="12"/>
        <w:szCs w:val="12"/>
      </w:rPr>
    </w:pPr>
    <w:r w:rsidRPr="005C053F">
      <w:rPr>
        <w:sz w:val="12"/>
        <w:szCs w:val="12"/>
      </w:rPr>
      <w:fldChar w:fldCharType="begin"/>
    </w:r>
    <w:r w:rsidRPr="005C053F">
      <w:rPr>
        <w:sz w:val="12"/>
        <w:szCs w:val="12"/>
      </w:rPr>
      <w:instrText xml:space="preserve"> FILENAME  \p  \* MERGEFORMAT </w:instrText>
    </w:r>
    <w:r w:rsidRPr="005C053F">
      <w:rPr>
        <w:sz w:val="12"/>
        <w:szCs w:val="12"/>
      </w:rPr>
      <w:fldChar w:fldCharType="separate"/>
    </w:r>
    <w:r w:rsidR="008D440A">
      <w:rPr>
        <w:noProof/>
        <w:sz w:val="12"/>
        <w:szCs w:val="12"/>
      </w:rPr>
      <w:t>\\Eureka-pdc\share\Risk Assessment\Education Internal (ED-I)\School events\ED-I265 The Energy Show (Theatre).docx</w:t>
    </w:r>
    <w:r w:rsidRPr="005C053F"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5C053F">
      <w:rPr>
        <w:sz w:val="12"/>
        <w:szCs w:val="12"/>
      </w:rPr>
      <w:t xml:space="preserve">Page </w:t>
    </w:r>
    <w:r w:rsidRPr="005C053F">
      <w:rPr>
        <w:b/>
        <w:sz w:val="12"/>
        <w:szCs w:val="12"/>
      </w:rPr>
      <w:fldChar w:fldCharType="begin"/>
    </w:r>
    <w:r w:rsidRPr="005C053F">
      <w:rPr>
        <w:b/>
        <w:sz w:val="12"/>
        <w:szCs w:val="12"/>
      </w:rPr>
      <w:instrText xml:space="preserve"> PAGE  \* Arabic  \* MERGEFORMAT </w:instrText>
    </w:r>
    <w:r w:rsidRPr="005C053F">
      <w:rPr>
        <w:b/>
        <w:sz w:val="12"/>
        <w:szCs w:val="12"/>
      </w:rPr>
      <w:fldChar w:fldCharType="separate"/>
    </w:r>
    <w:r w:rsidR="00AF4CD0">
      <w:rPr>
        <w:b/>
        <w:noProof/>
        <w:sz w:val="12"/>
        <w:szCs w:val="12"/>
      </w:rPr>
      <w:t>5</w:t>
    </w:r>
    <w:r w:rsidRPr="005C053F">
      <w:rPr>
        <w:b/>
        <w:sz w:val="12"/>
        <w:szCs w:val="12"/>
      </w:rPr>
      <w:fldChar w:fldCharType="end"/>
    </w:r>
    <w:r w:rsidRPr="005C053F">
      <w:rPr>
        <w:sz w:val="12"/>
        <w:szCs w:val="12"/>
      </w:rPr>
      <w:t xml:space="preserve"> of </w:t>
    </w:r>
    <w:r w:rsidRPr="005C053F">
      <w:rPr>
        <w:b/>
        <w:sz w:val="12"/>
        <w:szCs w:val="12"/>
      </w:rPr>
      <w:fldChar w:fldCharType="begin"/>
    </w:r>
    <w:r w:rsidRPr="005C053F">
      <w:rPr>
        <w:b/>
        <w:sz w:val="12"/>
        <w:szCs w:val="12"/>
      </w:rPr>
      <w:instrText xml:space="preserve"> NUMPAGES  \* Arabic  \* MERGEFORMAT </w:instrText>
    </w:r>
    <w:r w:rsidRPr="005C053F">
      <w:rPr>
        <w:b/>
        <w:sz w:val="12"/>
        <w:szCs w:val="12"/>
      </w:rPr>
      <w:fldChar w:fldCharType="separate"/>
    </w:r>
    <w:r w:rsidR="00AF4CD0">
      <w:rPr>
        <w:b/>
        <w:noProof/>
        <w:sz w:val="12"/>
        <w:szCs w:val="12"/>
      </w:rPr>
      <w:t>5</w:t>
    </w:r>
    <w:r w:rsidRPr="005C053F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DB17" w14:textId="77777777" w:rsidR="005C7373" w:rsidRDefault="00294F2E">
      <w:r>
        <w:separator/>
      </w:r>
    </w:p>
  </w:footnote>
  <w:footnote w:type="continuationSeparator" w:id="0">
    <w:p w14:paraId="176DDB18" w14:textId="77777777" w:rsidR="005C7373" w:rsidRDefault="0029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1EF"/>
    <w:multiLevelType w:val="hybridMultilevel"/>
    <w:tmpl w:val="D79E3F84"/>
    <w:lvl w:ilvl="0" w:tplc="BB5E7B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70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E2C"/>
    <w:rsid w:val="00015537"/>
    <w:rsid w:val="00023E2C"/>
    <w:rsid w:val="00052862"/>
    <w:rsid w:val="00093FD2"/>
    <w:rsid w:val="00095E6E"/>
    <w:rsid w:val="000F6260"/>
    <w:rsid w:val="001511D5"/>
    <w:rsid w:val="001935D4"/>
    <w:rsid w:val="001F300C"/>
    <w:rsid w:val="001F63A9"/>
    <w:rsid w:val="002812A7"/>
    <w:rsid w:val="00294F2E"/>
    <w:rsid w:val="0034355C"/>
    <w:rsid w:val="003968D8"/>
    <w:rsid w:val="003A3C17"/>
    <w:rsid w:val="00410017"/>
    <w:rsid w:val="004315A1"/>
    <w:rsid w:val="0044257F"/>
    <w:rsid w:val="004B4A7C"/>
    <w:rsid w:val="00522703"/>
    <w:rsid w:val="00540DFB"/>
    <w:rsid w:val="00551810"/>
    <w:rsid w:val="005C053F"/>
    <w:rsid w:val="005C2D31"/>
    <w:rsid w:val="005C7373"/>
    <w:rsid w:val="0065701B"/>
    <w:rsid w:val="00670740"/>
    <w:rsid w:val="0067177A"/>
    <w:rsid w:val="006740BC"/>
    <w:rsid w:val="006813D7"/>
    <w:rsid w:val="006A3EB2"/>
    <w:rsid w:val="00722FA5"/>
    <w:rsid w:val="00771474"/>
    <w:rsid w:val="008A36A9"/>
    <w:rsid w:val="008D440A"/>
    <w:rsid w:val="008E38D4"/>
    <w:rsid w:val="009008A7"/>
    <w:rsid w:val="009807FF"/>
    <w:rsid w:val="00994B7D"/>
    <w:rsid w:val="009D7C51"/>
    <w:rsid w:val="00A249AA"/>
    <w:rsid w:val="00AF4CD0"/>
    <w:rsid w:val="00B050DB"/>
    <w:rsid w:val="00B70577"/>
    <w:rsid w:val="00BF73C4"/>
    <w:rsid w:val="00C24F1E"/>
    <w:rsid w:val="00DA708E"/>
    <w:rsid w:val="00E40D10"/>
    <w:rsid w:val="00E44382"/>
    <w:rsid w:val="00EF54B1"/>
    <w:rsid w:val="00F54239"/>
    <w:rsid w:val="00F561D5"/>
    <w:rsid w:val="00F70BB8"/>
    <w:rsid w:val="00F819E1"/>
    <w:rsid w:val="00FE5956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76DD9AB"/>
  <w15:docId w15:val="{4A99EA4B-35EF-44A6-A8DA-6DBE443A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23E2C"/>
    <w:pPr>
      <w:keepNext/>
      <w:outlineLvl w:val="0"/>
    </w:pPr>
    <w:rPr>
      <w:rFonts w:cs="Arial"/>
      <w:b/>
      <w:bCs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23E2C"/>
    <w:pPr>
      <w:keepNext/>
      <w:ind w:right="-284"/>
      <w:outlineLvl w:val="3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E2C"/>
    <w:rPr>
      <w:rFonts w:ascii="Arial" w:eastAsia="Times New Roman" w:hAnsi="Arial" w:cs="Arial"/>
      <w:b/>
      <w:bCs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23E2C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rsid w:val="00023E2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23E2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023E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3E2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91A9408D3C249A84C2246A5B9F1FC" ma:contentTypeVersion="13" ma:contentTypeDescription="Create a new document." ma:contentTypeScope="" ma:versionID="0fb0d1d7720276f13754e5e1c2d1c1a4">
  <xsd:schema xmlns:xsd="http://www.w3.org/2001/XMLSchema" xmlns:xs="http://www.w3.org/2001/XMLSchema" xmlns:p="http://schemas.microsoft.com/office/2006/metadata/properties" xmlns:ns2="e8890316-3b5d-41f7-9588-6bc5a80c0692" xmlns:ns3="4e0fb103-8a92-4a35-bdee-5eececfc330e" targetNamespace="http://schemas.microsoft.com/office/2006/metadata/properties" ma:root="true" ma:fieldsID="6f9876b12e1ab73218eb5604611bb3d5" ns2:_="" ns3:_="">
    <xsd:import namespace="e8890316-3b5d-41f7-9588-6bc5a80c0692"/>
    <xsd:import namespace="4e0fb103-8a92-4a35-bdee-5eececfc33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0316-3b5d-41f7-9588-6bc5a80c0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fb103-8a92-4a35-bdee-5eececfc3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A139-F82E-4441-95CA-663F65D30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7D490-CC19-417F-9BA0-44AC3F2C5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A99A4-25BD-4A6D-89AF-CAE23525B36E}"/>
</file>

<file path=customXml/itemProps4.xml><?xml version="1.0" encoding="utf-8"?>
<ds:datastoreItem xmlns:ds="http://schemas.openxmlformats.org/officeDocument/2006/customXml" ds:itemID="{36B021FE-A00D-4018-8FFA-7FBB22FF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Museum Group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 Dan</dc:creator>
  <cp:lastModifiedBy>Jenny Parker</cp:lastModifiedBy>
  <cp:revision>8</cp:revision>
  <cp:lastPrinted>2017-04-27T13:49:00Z</cp:lastPrinted>
  <dcterms:created xsi:type="dcterms:W3CDTF">2022-02-18T14:09:00Z</dcterms:created>
  <dcterms:modified xsi:type="dcterms:W3CDTF">2022-02-18T14:14:00Z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0x0101004EF91A9408D3C249A84C2246A5B9F1FC</vt:lpwstr>
  </property>
  <property fmtid="{D5CDD505-2E9C-101B-9397-08002B2CF9AE}" pid="3" name="Order">
    <vt:r8>143200</vt:r8>
  </property>
</Properties>
</file>